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D4965" w14:textId="54D5299C" w:rsidR="00C853D5" w:rsidRPr="00344B06" w:rsidRDefault="00FA7B93" w:rsidP="00C853D5">
      <w:pPr>
        <w:pStyle w:val="BasicParagraph"/>
        <w:suppressAutoHyphens/>
        <w:rPr>
          <w:rFonts w:ascii="Poppins" w:hAnsi="Poppins" w:cs="Poppins"/>
          <w:spacing w:val="2"/>
          <w:sz w:val="22"/>
          <w:szCs w:val="22"/>
        </w:rPr>
      </w:pPr>
      <w:r>
        <w:rPr>
          <w:rFonts w:ascii="Poppins" w:hAnsi="Poppins" w:cs="Poppins"/>
          <w:spacing w:val="2"/>
          <w:sz w:val="22"/>
          <w:szCs w:val="22"/>
          <w:highlight w:val="yellow"/>
        </w:rPr>
        <w:t xml:space="preserve">29 January </w:t>
      </w:r>
      <w:r w:rsidR="00C853D5" w:rsidRPr="00344B06">
        <w:rPr>
          <w:rFonts w:ascii="Poppins" w:hAnsi="Poppins" w:cs="Poppins"/>
          <w:spacing w:val="2"/>
          <w:sz w:val="22"/>
          <w:szCs w:val="22"/>
          <w:highlight w:val="yellow"/>
        </w:rPr>
        <w:t>202</w:t>
      </w:r>
      <w:r>
        <w:rPr>
          <w:rFonts w:ascii="Poppins" w:hAnsi="Poppins" w:cs="Poppins"/>
          <w:spacing w:val="2"/>
          <w:sz w:val="22"/>
          <w:szCs w:val="22"/>
          <w:highlight w:val="yellow"/>
        </w:rPr>
        <w:t>5</w:t>
      </w:r>
      <w:r w:rsidR="00C853D5" w:rsidRPr="00344B06">
        <w:rPr>
          <w:rFonts w:ascii="Poppins" w:hAnsi="Poppins" w:cs="Poppins"/>
          <w:spacing w:val="2"/>
          <w:sz w:val="22"/>
          <w:szCs w:val="22"/>
        </w:rPr>
        <w:tab/>
      </w:r>
      <w:r w:rsidR="00C853D5" w:rsidRPr="00344B06">
        <w:rPr>
          <w:rFonts w:ascii="Poppins" w:hAnsi="Poppins" w:cs="Poppins"/>
          <w:spacing w:val="2"/>
          <w:sz w:val="22"/>
          <w:szCs w:val="22"/>
        </w:rPr>
        <w:tab/>
      </w:r>
      <w:r w:rsidR="00C853D5" w:rsidRPr="00344B06">
        <w:rPr>
          <w:rFonts w:ascii="Poppins" w:hAnsi="Poppins" w:cs="Poppins"/>
          <w:spacing w:val="2"/>
          <w:sz w:val="22"/>
          <w:szCs w:val="22"/>
        </w:rPr>
        <w:tab/>
      </w:r>
      <w:r w:rsidR="00C853D5" w:rsidRPr="00344B06">
        <w:rPr>
          <w:rFonts w:ascii="Poppins" w:hAnsi="Poppins" w:cs="Poppins"/>
          <w:spacing w:val="2"/>
          <w:sz w:val="22"/>
          <w:szCs w:val="22"/>
        </w:rPr>
        <w:tab/>
      </w:r>
      <w:r w:rsidR="00C853D5" w:rsidRPr="00344B06">
        <w:rPr>
          <w:rFonts w:ascii="Poppins" w:hAnsi="Poppins" w:cs="Poppins"/>
          <w:spacing w:val="2"/>
          <w:sz w:val="22"/>
          <w:szCs w:val="22"/>
        </w:rPr>
        <w:tab/>
      </w:r>
      <w:r w:rsidR="00C853D5" w:rsidRPr="00344B06">
        <w:rPr>
          <w:rFonts w:ascii="Poppins" w:hAnsi="Poppins" w:cs="Poppins"/>
          <w:spacing w:val="2"/>
          <w:sz w:val="22"/>
          <w:szCs w:val="22"/>
        </w:rPr>
        <w:tab/>
      </w:r>
      <w:r w:rsidR="00C853D5" w:rsidRPr="00344B06">
        <w:rPr>
          <w:rFonts w:ascii="Poppins" w:hAnsi="Poppins" w:cs="Poppins"/>
          <w:spacing w:val="2"/>
          <w:sz w:val="22"/>
          <w:szCs w:val="22"/>
        </w:rPr>
        <w:tab/>
        <w:t>JN:MW</w:t>
      </w:r>
      <w:r w:rsidR="00C853D5" w:rsidRPr="00344B06">
        <w:rPr>
          <w:rFonts w:ascii="Poppins" w:hAnsi="Poppins" w:cs="Poppins"/>
          <w:sz w:val="22"/>
          <w:szCs w:val="22"/>
        </w:rPr>
        <w:t>: 38646887</w:t>
      </w:r>
    </w:p>
    <w:p w14:paraId="52854A28" w14:textId="77777777" w:rsidR="00C853D5" w:rsidRPr="00344B06" w:rsidRDefault="00C853D5" w:rsidP="00C853D5">
      <w:pPr>
        <w:pStyle w:val="BasicParagraph"/>
        <w:suppressAutoHyphens/>
        <w:rPr>
          <w:rFonts w:ascii="Poppins" w:hAnsi="Poppins" w:cs="Poppins"/>
          <w:spacing w:val="2"/>
          <w:sz w:val="22"/>
          <w:szCs w:val="22"/>
        </w:rPr>
      </w:pPr>
    </w:p>
    <w:p w14:paraId="5E7ACFA6" w14:textId="77777777" w:rsidR="00C853D5" w:rsidRPr="00344B06" w:rsidRDefault="00C853D5" w:rsidP="00C853D5">
      <w:pPr>
        <w:pStyle w:val="BasicParagraph"/>
        <w:suppressAutoHyphens/>
        <w:rPr>
          <w:rFonts w:ascii="Poppins" w:hAnsi="Poppins" w:cs="Poppins"/>
          <w:spacing w:val="2"/>
          <w:sz w:val="22"/>
          <w:szCs w:val="22"/>
        </w:rPr>
      </w:pPr>
      <w:r w:rsidRPr="00344B06">
        <w:rPr>
          <w:rFonts w:ascii="Poppins" w:hAnsi="Poppins" w:cs="Poppins"/>
          <w:spacing w:val="2"/>
          <w:sz w:val="22"/>
          <w:szCs w:val="22"/>
        </w:rPr>
        <w:t>&lt;First last name&gt;</w:t>
      </w:r>
    </w:p>
    <w:p w14:paraId="287CFB75" w14:textId="38D0222D" w:rsidR="00C853D5" w:rsidRPr="00344B06" w:rsidRDefault="00C853D5" w:rsidP="00C853D5">
      <w:pPr>
        <w:pStyle w:val="BasicParagraph"/>
        <w:suppressAutoHyphens/>
        <w:rPr>
          <w:rFonts w:ascii="Poppins" w:hAnsi="Poppins" w:cs="Poppins"/>
          <w:spacing w:val="2"/>
          <w:sz w:val="22"/>
          <w:szCs w:val="22"/>
        </w:rPr>
      </w:pPr>
      <w:r w:rsidRPr="00344B06">
        <w:rPr>
          <w:rFonts w:ascii="Poppins" w:hAnsi="Poppins" w:cs="Poppins"/>
          <w:spacing w:val="2"/>
          <w:sz w:val="22"/>
          <w:szCs w:val="22"/>
        </w:rPr>
        <w:t>&lt;Address 1&gt;</w:t>
      </w:r>
    </w:p>
    <w:p w14:paraId="5DC77D69" w14:textId="77777777" w:rsidR="00C853D5" w:rsidRPr="00344B06" w:rsidRDefault="00C853D5" w:rsidP="00C853D5">
      <w:pPr>
        <w:pStyle w:val="BasicParagraph"/>
        <w:suppressAutoHyphens/>
        <w:rPr>
          <w:rFonts w:ascii="Poppins" w:hAnsi="Poppins" w:cs="Poppins"/>
          <w:spacing w:val="2"/>
          <w:sz w:val="22"/>
          <w:szCs w:val="22"/>
        </w:rPr>
      </w:pPr>
      <w:r w:rsidRPr="00344B06">
        <w:rPr>
          <w:rFonts w:ascii="Poppins" w:hAnsi="Poppins" w:cs="Poppins"/>
          <w:spacing w:val="2"/>
          <w:sz w:val="22"/>
          <w:szCs w:val="22"/>
        </w:rPr>
        <w:t>&lt;Address 2&gt;</w:t>
      </w:r>
    </w:p>
    <w:p w14:paraId="4923110B" w14:textId="77777777" w:rsidR="00C853D5" w:rsidRPr="00344B06" w:rsidRDefault="00C853D5" w:rsidP="00C853D5">
      <w:pPr>
        <w:pStyle w:val="BasicParagraph"/>
        <w:suppressAutoHyphens/>
        <w:rPr>
          <w:rFonts w:ascii="Poppins" w:hAnsi="Poppins" w:cs="Poppins"/>
          <w:spacing w:val="2"/>
          <w:sz w:val="22"/>
          <w:szCs w:val="22"/>
        </w:rPr>
      </w:pPr>
      <w:r w:rsidRPr="00344B06">
        <w:rPr>
          <w:rFonts w:ascii="Poppins" w:hAnsi="Poppins" w:cs="Poppins"/>
          <w:spacing w:val="2"/>
          <w:sz w:val="22"/>
          <w:szCs w:val="22"/>
        </w:rPr>
        <w:t>&lt;Suburb NSW 1234&gt;</w:t>
      </w:r>
    </w:p>
    <w:p w14:paraId="61519C0D" w14:textId="77777777" w:rsidR="00C853D5" w:rsidRPr="00344B06" w:rsidRDefault="00C853D5" w:rsidP="00C853D5">
      <w:pPr>
        <w:pStyle w:val="BasicParagraph"/>
        <w:suppressAutoHyphens/>
        <w:rPr>
          <w:rFonts w:ascii="Poppins" w:hAnsi="Poppins" w:cs="Poppins"/>
          <w:spacing w:val="2"/>
          <w:sz w:val="22"/>
          <w:szCs w:val="22"/>
        </w:rPr>
      </w:pPr>
    </w:p>
    <w:p w14:paraId="12DC7C63" w14:textId="78AEF26D" w:rsidR="00C853D5" w:rsidRPr="00344B06" w:rsidRDefault="00C853D5" w:rsidP="00C853D5">
      <w:pPr>
        <w:pStyle w:val="BasicParagraph"/>
        <w:suppressAutoHyphens/>
        <w:jc w:val="center"/>
        <w:rPr>
          <w:rFonts w:ascii="Poppins" w:hAnsi="Poppins" w:cs="Poppins"/>
          <w:b/>
          <w:bCs/>
          <w:spacing w:val="2"/>
          <w:sz w:val="22"/>
          <w:szCs w:val="22"/>
        </w:rPr>
      </w:pPr>
      <w:r w:rsidRPr="00344B06">
        <w:rPr>
          <w:rFonts w:ascii="Poppins" w:hAnsi="Poppins" w:cs="Poppins"/>
          <w:b/>
          <w:bCs/>
          <w:spacing w:val="2"/>
          <w:sz w:val="22"/>
          <w:szCs w:val="22"/>
        </w:rPr>
        <w:t>Proposed ‘No Parking Electric Vehicle While Charging Only 8am-10pm’ Restriction</w:t>
      </w:r>
    </w:p>
    <w:p w14:paraId="2F9C9764" w14:textId="10AA1A92" w:rsidR="00C853D5" w:rsidRPr="00344B06" w:rsidRDefault="00596066" w:rsidP="00C853D5">
      <w:pPr>
        <w:pStyle w:val="BasicParagraph"/>
        <w:suppressAutoHyphens/>
        <w:jc w:val="center"/>
        <w:rPr>
          <w:rFonts w:ascii="Poppins" w:hAnsi="Poppins" w:cs="Poppins"/>
          <w:b/>
          <w:bCs/>
          <w:spacing w:val="2"/>
          <w:sz w:val="22"/>
          <w:szCs w:val="22"/>
        </w:rPr>
      </w:pPr>
      <w:r>
        <w:rPr>
          <w:rFonts w:ascii="Poppins" w:hAnsi="Poppins" w:cs="Poppins"/>
          <w:b/>
          <w:bCs/>
          <w:spacing w:val="2"/>
          <w:sz w:val="22"/>
          <w:szCs w:val="22"/>
        </w:rPr>
        <w:t>Flood Street Leichhardt</w:t>
      </w:r>
    </w:p>
    <w:p w14:paraId="25689E5D" w14:textId="77777777" w:rsidR="00C853D5" w:rsidRPr="00344B06" w:rsidRDefault="00C853D5" w:rsidP="00C853D5">
      <w:pPr>
        <w:pStyle w:val="BasicParagraph"/>
        <w:suppressAutoHyphens/>
        <w:jc w:val="center"/>
        <w:rPr>
          <w:rFonts w:ascii="Poppins" w:hAnsi="Poppins" w:cs="Poppins"/>
          <w:b/>
          <w:bCs/>
          <w:spacing w:val="2"/>
          <w:sz w:val="22"/>
          <w:szCs w:val="22"/>
        </w:rPr>
      </w:pPr>
    </w:p>
    <w:p w14:paraId="1D964468" w14:textId="15630024" w:rsidR="00344B06" w:rsidRDefault="004244E4" w:rsidP="00344B06">
      <w:pPr>
        <w:pStyle w:val="NormalWeb"/>
        <w:spacing w:before="0" w:beforeAutospacing="0" w:after="0" w:afterAutospacing="0"/>
        <w:rPr>
          <w:rFonts w:ascii="Poppins" w:hAnsi="Poppins" w:cs="Poppins"/>
          <w:color w:val="000000"/>
          <w:sz w:val="22"/>
          <w:szCs w:val="22"/>
          <w:lang w:val="en-US"/>
        </w:rPr>
      </w:pPr>
      <w:r w:rsidRPr="00344B06">
        <w:rPr>
          <w:rFonts w:ascii="Poppins" w:hAnsi="Poppins" w:cs="Poppins"/>
          <w:spacing w:val="2"/>
          <w:sz w:val="22"/>
          <w:szCs w:val="22"/>
        </w:rPr>
        <w:t>Inner West Council has secured funding to roll-out 136 public electric vehicle charging ports across our community over the next 12 months. This is by far the biggest number of any Local Government Area in NSW.</w:t>
      </w:r>
      <w:r w:rsidR="00344B06">
        <w:rPr>
          <w:rFonts w:ascii="Poppins" w:hAnsi="Poppins" w:cs="Poppins"/>
          <w:spacing w:val="2"/>
          <w:sz w:val="22"/>
          <w:szCs w:val="22"/>
        </w:rPr>
        <w:t xml:space="preserve"> </w:t>
      </w:r>
      <w:r w:rsidR="00344B06">
        <w:rPr>
          <w:rFonts w:ascii="Poppins" w:hAnsi="Poppins" w:cs="Poppins"/>
          <w:color w:val="000000"/>
          <w:sz w:val="22"/>
          <w:szCs w:val="22"/>
          <w:lang w:val="en-US"/>
        </w:rPr>
        <w:t>The provision of public charging is essential in the Inner West as many of our residents do not have off-street parking. All chargers will be installed by April 2025 and will be open to the public 24 hours a day, seven days a week.</w:t>
      </w:r>
    </w:p>
    <w:p w14:paraId="1063E193" w14:textId="29708A2A" w:rsidR="004244E4" w:rsidRDefault="004244E4" w:rsidP="004244E4">
      <w:pPr>
        <w:pStyle w:val="BasicParagraph"/>
        <w:suppressAutoHyphens/>
        <w:jc w:val="both"/>
        <w:rPr>
          <w:rFonts w:ascii="Poppins" w:hAnsi="Poppins" w:cs="Poppins"/>
          <w:spacing w:val="2"/>
          <w:sz w:val="22"/>
          <w:szCs w:val="22"/>
        </w:rPr>
      </w:pPr>
    </w:p>
    <w:p w14:paraId="5D714705" w14:textId="00A387FC" w:rsidR="00344B06" w:rsidRPr="005B1589" w:rsidRDefault="00344B06" w:rsidP="004244E4">
      <w:pPr>
        <w:pStyle w:val="BasicParagraph"/>
        <w:suppressAutoHyphens/>
        <w:jc w:val="both"/>
        <w:rPr>
          <w:rFonts w:ascii="Poppins" w:hAnsi="Poppins" w:cs="Poppins"/>
          <w:b/>
          <w:bCs/>
          <w:spacing w:val="2"/>
          <w:sz w:val="22"/>
          <w:szCs w:val="22"/>
        </w:rPr>
      </w:pPr>
      <w:r w:rsidRPr="005B1589">
        <w:rPr>
          <w:rFonts w:ascii="Poppins" w:hAnsi="Poppins" w:cs="Poppins"/>
          <w:b/>
          <w:bCs/>
          <w:spacing w:val="2"/>
          <w:sz w:val="22"/>
          <w:szCs w:val="22"/>
        </w:rPr>
        <w:t>What is being proposed?</w:t>
      </w:r>
    </w:p>
    <w:p w14:paraId="0B708D67" w14:textId="62056B41" w:rsidR="0004305D" w:rsidRDefault="0004305D" w:rsidP="00C853D5">
      <w:pPr>
        <w:pStyle w:val="BasicParagraph"/>
        <w:suppressAutoHyphens/>
        <w:rPr>
          <w:rFonts w:ascii="Poppins" w:hAnsi="Poppins" w:cs="Poppins"/>
          <w:spacing w:val="2"/>
          <w:sz w:val="22"/>
          <w:szCs w:val="22"/>
        </w:rPr>
      </w:pPr>
      <w:r>
        <w:rPr>
          <w:rFonts w:ascii="Poppins" w:hAnsi="Poppins" w:cs="Poppins"/>
          <w:spacing w:val="2"/>
          <w:sz w:val="22"/>
          <w:szCs w:val="22"/>
        </w:rPr>
        <w:t xml:space="preserve">Council is proposing </w:t>
      </w:r>
      <w:r w:rsidR="00D249C9">
        <w:rPr>
          <w:rFonts w:ascii="Poppins" w:hAnsi="Poppins" w:cs="Poppins"/>
          <w:spacing w:val="2"/>
          <w:sz w:val="22"/>
          <w:szCs w:val="22"/>
        </w:rPr>
        <w:t xml:space="preserve">installing signage and </w:t>
      </w:r>
      <w:proofErr w:type="spellStart"/>
      <w:r w:rsidR="00D249C9">
        <w:rPr>
          <w:rFonts w:ascii="Poppins" w:hAnsi="Poppins" w:cs="Poppins"/>
          <w:spacing w:val="2"/>
          <w:sz w:val="22"/>
          <w:szCs w:val="22"/>
        </w:rPr>
        <w:t>linemarking</w:t>
      </w:r>
      <w:proofErr w:type="spellEnd"/>
      <w:r w:rsidR="00D249C9">
        <w:rPr>
          <w:rFonts w:ascii="Poppins" w:hAnsi="Poppins" w:cs="Poppins"/>
          <w:spacing w:val="2"/>
          <w:sz w:val="22"/>
          <w:szCs w:val="22"/>
        </w:rPr>
        <w:t xml:space="preserve"> to dedicate </w:t>
      </w:r>
      <w:r w:rsidR="005B1589">
        <w:rPr>
          <w:rFonts w:ascii="Poppins" w:hAnsi="Poppins" w:cs="Poppins"/>
          <w:spacing w:val="2"/>
          <w:sz w:val="22"/>
          <w:szCs w:val="22"/>
        </w:rPr>
        <w:t>two</w:t>
      </w:r>
      <w:r w:rsidR="00D249C9">
        <w:rPr>
          <w:rFonts w:ascii="Poppins" w:hAnsi="Poppins" w:cs="Poppins"/>
          <w:spacing w:val="2"/>
          <w:sz w:val="22"/>
          <w:szCs w:val="22"/>
        </w:rPr>
        <w:t xml:space="preserve"> spaces</w:t>
      </w:r>
      <w:r w:rsidR="005B1589">
        <w:rPr>
          <w:rFonts w:ascii="Poppins" w:hAnsi="Poppins" w:cs="Poppins"/>
          <w:spacing w:val="2"/>
          <w:sz w:val="22"/>
          <w:szCs w:val="22"/>
        </w:rPr>
        <w:t xml:space="preserve"> in this location</w:t>
      </w:r>
      <w:r w:rsidR="00D249C9">
        <w:rPr>
          <w:rFonts w:ascii="Poppins" w:hAnsi="Poppins" w:cs="Poppins"/>
          <w:spacing w:val="2"/>
          <w:sz w:val="22"/>
          <w:szCs w:val="22"/>
        </w:rPr>
        <w:t xml:space="preserve"> for EV charging from 8am to 10pm. </w:t>
      </w:r>
    </w:p>
    <w:p w14:paraId="329A265C" w14:textId="2957624E" w:rsidR="0004305D" w:rsidRDefault="0004305D" w:rsidP="00C853D5">
      <w:pPr>
        <w:pStyle w:val="BasicParagraph"/>
        <w:suppressAutoHyphens/>
        <w:rPr>
          <w:rFonts w:ascii="Poppins" w:hAnsi="Poppins" w:cs="Poppins"/>
          <w:spacing w:val="2"/>
          <w:sz w:val="22"/>
          <w:szCs w:val="22"/>
        </w:rPr>
      </w:pPr>
    </w:p>
    <w:p w14:paraId="18631CC3" w14:textId="4C98A845" w:rsidR="0004305D" w:rsidRDefault="0004305D" w:rsidP="00C853D5">
      <w:pPr>
        <w:pStyle w:val="BasicParagraph"/>
        <w:suppressAutoHyphens/>
        <w:rPr>
          <w:rFonts w:ascii="Poppins" w:hAnsi="Poppins" w:cs="Poppins"/>
          <w:b/>
          <w:bCs/>
          <w:spacing w:val="2"/>
          <w:sz w:val="22"/>
          <w:szCs w:val="22"/>
        </w:rPr>
      </w:pPr>
      <w:r>
        <w:rPr>
          <w:rFonts w:ascii="Poppins" w:hAnsi="Poppins" w:cs="Poppins"/>
          <w:b/>
          <w:bCs/>
          <w:spacing w:val="2"/>
          <w:sz w:val="22"/>
          <w:szCs w:val="22"/>
        </w:rPr>
        <w:t>EV Charging Stations</w:t>
      </w:r>
    </w:p>
    <w:p w14:paraId="177C3756" w14:textId="63F500A0" w:rsidR="0004305D" w:rsidRPr="0004305D" w:rsidRDefault="00D249C9" w:rsidP="00C853D5">
      <w:pPr>
        <w:pStyle w:val="BasicParagraph"/>
        <w:suppressAutoHyphens/>
        <w:rPr>
          <w:rFonts w:ascii="Poppins" w:hAnsi="Poppins" w:cs="Poppins"/>
          <w:spacing w:val="2"/>
          <w:sz w:val="22"/>
          <w:szCs w:val="22"/>
        </w:rPr>
      </w:pPr>
      <w:r>
        <w:rPr>
          <w:rFonts w:ascii="Poppins" w:hAnsi="Poppins" w:cs="Poppins"/>
          <w:spacing w:val="2"/>
          <w:sz w:val="22"/>
          <w:szCs w:val="22"/>
        </w:rPr>
        <w:t xml:space="preserve">Our EV charging partner, EVX, is installing the chargers under the Transport and Infrastructure State Environmental Planning Policy. Under this approval pathway, </w:t>
      </w:r>
      <w:r w:rsidR="00A33BE7">
        <w:rPr>
          <w:rFonts w:ascii="Poppins" w:hAnsi="Poppins" w:cs="Poppins"/>
          <w:spacing w:val="2"/>
          <w:sz w:val="22"/>
          <w:szCs w:val="22"/>
        </w:rPr>
        <w:t xml:space="preserve">the providers are able to install chargers without council approval. However, to assist our community with charging, </w:t>
      </w:r>
      <w:r w:rsidR="004C3DFB">
        <w:rPr>
          <w:rFonts w:ascii="Poppins" w:hAnsi="Poppins" w:cs="Poppins"/>
          <w:spacing w:val="2"/>
          <w:sz w:val="22"/>
          <w:szCs w:val="22"/>
        </w:rPr>
        <w:t xml:space="preserve">council is proposing to dedicate the spaces to EV charging. </w:t>
      </w:r>
    </w:p>
    <w:p w14:paraId="0D421630" w14:textId="67AC66CD" w:rsidR="00C853D5" w:rsidRPr="00344B06" w:rsidRDefault="00C853D5" w:rsidP="00C853D5">
      <w:pPr>
        <w:pStyle w:val="BasicParagraph"/>
        <w:suppressAutoHyphens/>
        <w:rPr>
          <w:rFonts w:ascii="Poppins" w:hAnsi="Poppins" w:cs="Poppins"/>
          <w:b/>
          <w:bCs/>
          <w:spacing w:val="2"/>
          <w:sz w:val="22"/>
          <w:szCs w:val="22"/>
        </w:rPr>
      </w:pPr>
    </w:p>
    <w:p w14:paraId="3B59F44C" w14:textId="3EF27EED" w:rsidR="00C853D5" w:rsidRPr="00344B06" w:rsidRDefault="00063218" w:rsidP="00C853D5">
      <w:pPr>
        <w:pStyle w:val="BasicParagraph"/>
        <w:suppressAutoHyphens/>
        <w:rPr>
          <w:rFonts w:ascii="Poppins" w:hAnsi="Poppins" w:cs="Poppins"/>
          <w:b/>
          <w:bCs/>
          <w:spacing w:val="2"/>
          <w:sz w:val="22"/>
          <w:szCs w:val="22"/>
        </w:rPr>
      </w:pPr>
      <w:r>
        <w:rPr>
          <w:rFonts w:ascii="Poppins" w:hAnsi="Poppins" w:cs="Poppins"/>
          <w:b/>
          <w:bCs/>
          <w:noProof/>
          <w:spacing w:val="2"/>
          <w:sz w:val="22"/>
          <w:szCs w:val="22"/>
        </w:rPr>
        <w:drawing>
          <wp:anchor distT="0" distB="0" distL="114300" distR="114300" simplePos="0" relativeHeight="251661312" behindDoc="1" locked="0" layoutInCell="1" allowOverlap="1" wp14:anchorId="2F0A8B7A" wp14:editId="1C4EDDA2">
            <wp:simplePos x="0" y="0"/>
            <wp:positionH relativeFrom="column">
              <wp:posOffset>4661238</wp:posOffset>
            </wp:positionH>
            <wp:positionV relativeFrom="paragraph">
              <wp:posOffset>184880</wp:posOffset>
            </wp:positionV>
            <wp:extent cx="1323975" cy="1323975"/>
            <wp:effectExtent l="0" t="0" r="9525" b="9525"/>
            <wp:wrapTight wrapText="bothSides">
              <wp:wrapPolygon edited="0">
                <wp:start x="0" y="0"/>
                <wp:lineTo x="0" y="21445"/>
                <wp:lineTo x="21445" y="21445"/>
                <wp:lineTo x="2144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23975" cy="1323975"/>
                    </a:xfrm>
                    <a:prstGeom prst="rect">
                      <a:avLst/>
                    </a:prstGeom>
                  </pic:spPr>
                </pic:pic>
              </a:graphicData>
            </a:graphic>
            <wp14:sizeRelH relativeFrom="margin">
              <wp14:pctWidth>0</wp14:pctWidth>
            </wp14:sizeRelH>
            <wp14:sizeRelV relativeFrom="margin">
              <wp14:pctHeight>0</wp14:pctHeight>
            </wp14:sizeRelV>
          </wp:anchor>
        </w:drawing>
      </w:r>
      <w:r w:rsidR="00C853D5" w:rsidRPr="00344B06">
        <w:rPr>
          <w:rFonts w:ascii="Poppins" w:hAnsi="Poppins" w:cs="Poppins"/>
          <w:b/>
          <w:bCs/>
          <w:spacing w:val="2"/>
          <w:sz w:val="22"/>
          <w:szCs w:val="22"/>
        </w:rPr>
        <w:t>Have your say</w:t>
      </w:r>
    </w:p>
    <w:p w14:paraId="2E97644A" w14:textId="57B3A5D8" w:rsidR="008E5A35" w:rsidRDefault="008E5A35" w:rsidP="008E5A35">
      <w:pPr>
        <w:pStyle w:val="BasicParagraph"/>
        <w:suppressAutoHyphens/>
        <w:rPr>
          <w:rFonts w:ascii="Poppins" w:hAnsi="Poppins" w:cs="Poppins"/>
          <w:spacing w:val="2"/>
          <w:sz w:val="22"/>
          <w:szCs w:val="22"/>
        </w:rPr>
      </w:pPr>
      <w:r w:rsidRPr="008E5A35">
        <w:rPr>
          <w:rFonts w:ascii="Poppins" w:hAnsi="Poppins" w:cs="Poppins"/>
          <w:spacing w:val="2"/>
          <w:sz w:val="22"/>
          <w:szCs w:val="22"/>
        </w:rPr>
        <w:t xml:space="preserve">Let us know your thoughts on this proposal:  </w:t>
      </w:r>
    </w:p>
    <w:p w14:paraId="2907278B" w14:textId="7F9FDD91" w:rsidR="00063218" w:rsidRPr="00224F78" w:rsidRDefault="008E5A35" w:rsidP="00B912DF">
      <w:pPr>
        <w:pStyle w:val="BasicParagraph"/>
        <w:numPr>
          <w:ilvl w:val="0"/>
          <w:numId w:val="5"/>
        </w:numPr>
        <w:suppressAutoHyphens/>
        <w:rPr>
          <w:rFonts w:ascii="Poppins" w:hAnsi="Poppins" w:cs="Poppins"/>
          <w:spacing w:val="2"/>
          <w:sz w:val="22"/>
          <w:szCs w:val="22"/>
        </w:rPr>
      </w:pPr>
      <w:r w:rsidRPr="00224F78">
        <w:rPr>
          <w:rFonts w:ascii="Poppins" w:hAnsi="Poppins" w:cs="Poppins"/>
          <w:spacing w:val="2"/>
          <w:sz w:val="22"/>
          <w:szCs w:val="22"/>
        </w:rPr>
        <w:t>Online via your yoursay.innerwest.nsw.gov.au/</w:t>
      </w:r>
      <w:proofErr w:type="spellStart"/>
      <w:r w:rsidRPr="00224F78">
        <w:rPr>
          <w:rFonts w:ascii="Poppins" w:hAnsi="Poppins" w:cs="Poppins"/>
          <w:spacing w:val="2"/>
          <w:sz w:val="22"/>
          <w:szCs w:val="22"/>
        </w:rPr>
        <w:t>localtraffic</w:t>
      </w:r>
      <w:proofErr w:type="spellEnd"/>
      <w:r w:rsidRPr="00224F78">
        <w:rPr>
          <w:rFonts w:ascii="Poppins" w:hAnsi="Poppins" w:cs="Poppins"/>
          <w:spacing w:val="2"/>
          <w:sz w:val="22"/>
          <w:szCs w:val="22"/>
        </w:rPr>
        <w:t xml:space="preserve"> and click on EV kerbside charging location, or scan the </w:t>
      </w:r>
    </w:p>
    <w:p w14:paraId="7E299BB7" w14:textId="6DAC03A0" w:rsidR="005B1589" w:rsidRDefault="008E5A35" w:rsidP="00063218">
      <w:pPr>
        <w:pStyle w:val="BasicParagraph"/>
        <w:suppressAutoHyphens/>
        <w:ind w:left="720"/>
        <w:rPr>
          <w:rFonts w:ascii="Poppins" w:hAnsi="Poppins" w:cs="Poppins"/>
          <w:spacing w:val="2"/>
          <w:sz w:val="22"/>
          <w:szCs w:val="22"/>
        </w:rPr>
      </w:pPr>
      <w:r w:rsidRPr="008E5A35">
        <w:rPr>
          <w:rFonts w:ascii="Poppins" w:hAnsi="Poppins" w:cs="Poppins"/>
          <w:spacing w:val="2"/>
          <w:sz w:val="22"/>
          <w:szCs w:val="22"/>
        </w:rPr>
        <w:t xml:space="preserve">QR Code </w:t>
      </w:r>
      <w:r w:rsidR="00AF1A24">
        <w:rPr>
          <w:rFonts w:ascii="Poppins" w:hAnsi="Poppins" w:cs="Poppins"/>
          <w:spacing w:val="2"/>
          <w:sz w:val="22"/>
          <w:szCs w:val="22"/>
        </w:rPr>
        <w:t>below</w:t>
      </w:r>
      <w:r w:rsidRPr="008E5A35">
        <w:rPr>
          <w:rFonts w:ascii="Poppins" w:hAnsi="Poppins" w:cs="Poppins"/>
          <w:spacing w:val="2"/>
          <w:sz w:val="22"/>
          <w:szCs w:val="22"/>
        </w:rPr>
        <w:t xml:space="preserve"> to head directly to the project </w:t>
      </w:r>
      <w:r w:rsidR="00D4001A">
        <w:rPr>
          <w:rFonts w:ascii="Poppins" w:hAnsi="Poppins" w:cs="Poppins"/>
          <w:spacing w:val="2"/>
          <w:sz w:val="22"/>
          <w:szCs w:val="22"/>
        </w:rPr>
        <w:t>page</w:t>
      </w:r>
    </w:p>
    <w:p w14:paraId="289449F6" w14:textId="22B3D2C8" w:rsidR="008E5A35" w:rsidRDefault="008E5A35" w:rsidP="005B1589">
      <w:pPr>
        <w:pStyle w:val="BasicParagraph"/>
        <w:numPr>
          <w:ilvl w:val="0"/>
          <w:numId w:val="5"/>
        </w:numPr>
        <w:suppressAutoHyphens/>
        <w:rPr>
          <w:rFonts w:ascii="Poppins" w:hAnsi="Poppins" w:cs="Poppins"/>
          <w:spacing w:val="2"/>
          <w:sz w:val="22"/>
          <w:szCs w:val="22"/>
        </w:rPr>
      </w:pPr>
      <w:r w:rsidRPr="008E5A35">
        <w:rPr>
          <w:rFonts w:ascii="Poppins" w:hAnsi="Poppins" w:cs="Poppins"/>
          <w:spacing w:val="2"/>
          <w:sz w:val="22"/>
          <w:szCs w:val="22"/>
        </w:rPr>
        <w:lastRenderedPageBreak/>
        <w:t xml:space="preserve">By post to PO Box 14 Petersham NSW 2049 c/o </w:t>
      </w:r>
      <w:r>
        <w:rPr>
          <w:rFonts w:ascii="Poppins" w:hAnsi="Poppins" w:cs="Poppins"/>
          <w:spacing w:val="2"/>
          <w:sz w:val="22"/>
          <w:szCs w:val="22"/>
        </w:rPr>
        <w:t>Daniela Kiproff</w:t>
      </w:r>
    </w:p>
    <w:p w14:paraId="556B7831" w14:textId="1C7E93A2" w:rsidR="008E5A35" w:rsidRDefault="008E5A35" w:rsidP="005B1589">
      <w:pPr>
        <w:pStyle w:val="BasicParagraph"/>
        <w:numPr>
          <w:ilvl w:val="0"/>
          <w:numId w:val="5"/>
        </w:numPr>
        <w:suppressAutoHyphens/>
        <w:rPr>
          <w:rFonts w:ascii="Poppins" w:hAnsi="Poppins" w:cs="Poppins"/>
          <w:spacing w:val="2"/>
          <w:sz w:val="22"/>
          <w:szCs w:val="22"/>
        </w:rPr>
      </w:pPr>
      <w:r w:rsidRPr="008E5A35">
        <w:rPr>
          <w:rFonts w:ascii="Poppins" w:hAnsi="Poppins" w:cs="Poppins"/>
          <w:spacing w:val="2"/>
          <w:sz w:val="22"/>
          <w:szCs w:val="22"/>
        </w:rPr>
        <w:t>By phone on 02</w:t>
      </w:r>
      <w:r>
        <w:rPr>
          <w:rFonts w:ascii="Poppins" w:hAnsi="Poppins" w:cs="Poppins"/>
          <w:spacing w:val="2"/>
          <w:sz w:val="22"/>
          <w:szCs w:val="22"/>
        </w:rPr>
        <w:t xml:space="preserve"> </w:t>
      </w:r>
      <w:r w:rsidRPr="008E5A35">
        <w:rPr>
          <w:rFonts w:ascii="Poppins" w:hAnsi="Poppins" w:cs="Poppins"/>
          <w:spacing w:val="2"/>
          <w:sz w:val="22"/>
          <w:szCs w:val="22"/>
        </w:rPr>
        <w:t>9392 5321</w:t>
      </w:r>
    </w:p>
    <w:p w14:paraId="448F2C75" w14:textId="75A63C71" w:rsidR="008E5A35" w:rsidRPr="008E5A35" w:rsidRDefault="008E5A35" w:rsidP="005B1589">
      <w:pPr>
        <w:pStyle w:val="BasicParagraph"/>
        <w:numPr>
          <w:ilvl w:val="0"/>
          <w:numId w:val="5"/>
        </w:numPr>
        <w:suppressAutoHyphens/>
        <w:rPr>
          <w:rFonts w:ascii="Poppins" w:hAnsi="Poppins" w:cs="Poppins"/>
          <w:spacing w:val="2"/>
          <w:sz w:val="22"/>
          <w:szCs w:val="22"/>
        </w:rPr>
      </w:pPr>
      <w:r w:rsidRPr="008E5A35">
        <w:rPr>
          <w:rFonts w:ascii="Poppins" w:hAnsi="Poppins" w:cs="Poppins"/>
          <w:spacing w:val="2"/>
          <w:sz w:val="22"/>
          <w:szCs w:val="22"/>
        </w:rPr>
        <w:t xml:space="preserve">Via email to </w:t>
      </w:r>
      <w:r>
        <w:rPr>
          <w:rFonts w:ascii="Poppins" w:hAnsi="Poppins" w:cs="Poppins"/>
          <w:spacing w:val="2"/>
          <w:sz w:val="22"/>
          <w:szCs w:val="22"/>
        </w:rPr>
        <w:t>daniela.kiproff</w:t>
      </w:r>
      <w:r w:rsidRPr="008E5A35">
        <w:rPr>
          <w:rFonts w:ascii="Poppins" w:hAnsi="Poppins" w:cs="Poppins"/>
          <w:spacing w:val="2"/>
          <w:sz w:val="22"/>
          <w:szCs w:val="22"/>
        </w:rPr>
        <w:t>@innerwest.nsw.gov.au</w:t>
      </w:r>
    </w:p>
    <w:p w14:paraId="43A9592C" w14:textId="77777777" w:rsidR="008E5A35" w:rsidRPr="008E5A35" w:rsidRDefault="008E5A35" w:rsidP="008E5A35">
      <w:pPr>
        <w:pStyle w:val="BasicParagraph"/>
        <w:suppressAutoHyphens/>
        <w:rPr>
          <w:rFonts w:ascii="Poppins" w:hAnsi="Poppins" w:cs="Poppins"/>
          <w:spacing w:val="2"/>
          <w:sz w:val="22"/>
          <w:szCs w:val="22"/>
        </w:rPr>
      </w:pPr>
    </w:p>
    <w:p w14:paraId="3F5ACED5" w14:textId="415CABA2" w:rsidR="008E5A35" w:rsidRPr="005B1589" w:rsidRDefault="008E5A35" w:rsidP="008E5A35">
      <w:pPr>
        <w:pStyle w:val="BasicParagraph"/>
        <w:suppressAutoHyphens/>
        <w:rPr>
          <w:rFonts w:ascii="Poppins" w:hAnsi="Poppins" w:cs="Poppins"/>
          <w:b/>
          <w:bCs/>
          <w:spacing w:val="2"/>
          <w:sz w:val="22"/>
          <w:szCs w:val="22"/>
        </w:rPr>
      </w:pPr>
      <w:r w:rsidRPr="005B1589">
        <w:rPr>
          <w:rFonts w:ascii="Poppins" w:hAnsi="Poppins" w:cs="Poppins"/>
          <w:b/>
          <w:bCs/>
          <w:spacing w:val="2"/>
        </w:rPr>
        <w:t>Feedback closes Wednesday 26 February 2025</w:t>
      </w:r>
      <w:r w:rsidR="00AF1A24">
        <w:rPr>
          <w:rFonts w:ascii="Poppins" w:hAnsi="Poppins" w:cs="Poppins"/>
          <w:b/>
          <w:bCs/>
          <w:spacing w:val="2"/>
          <w:sz w:val="22"/>
          <w:szCs w:val="22"/>
        </w:rPr>
        <w:t xml:space="preserve"> </w:t>
      </w:r>
    </w:p>
    <w:p w14:paraId="7355D62D" w14:textId="77777777" w:rsidR="004A3110" w:rsidRDefault="004A3110" w:rsidP="004A3110">
      <w:pPr>
        <w:pStyle w:val="BasicParagraph"/>
        <w:suppressAutoHyphens/>
        <w:rPr>
          <w:rFonts w:ascii="Poppins" w:hAnsi="Poppins" w:cs="Poppins"/>
          <w:spacing w:val="2"/>
          <w:sz w:val="22"/>
          <w:szCs w:val="22"/>
        </w:rPr>
      </w:pPr>
    </w:p>
    <w:p w14:paraId="07E663E8" w14:textId="15337D2D" w:rsidR="004A3110" w:rsidRDefault="004A3110" w:rsidP="004A3110">
      <w:pPr>
        <w:pStyle w:val="BasicParagraph"/>
        <w:suppressAutoHyphens/>
        <w:rPr>
          <w:rFonts w:ascii="Poppins" w:hAnsi="Poppins" w:cs="Poppins"/>
          <w:spacing w:val="2"/>
          <w:sz w:val="22"/>
          <w:szCs w:val="22"/>
        </w:rPr>
      </w:pPr>
      <w:r>
        <w:rPr>
          <w:rFonts w:ascii="Poppins" w:hAnsi="Poppins" w:cs="Poppins"/>
          <w:spacing w:val="2"/>
          <w:sz w:val="22"/>
          <w:szCs w:val="22"/>
        </w:rPr>
        <w:t xml:space="preserve">This proposal has been approved by the Local Traffic Committee at its meeting on 21 October and Council at its meeting on 12 November 2024, subject to consultation. For more information. You can read the Local Traffic Committee at </w:t>
      </w:r>
      <w:hyperlink r:id="rId11" w:history="1">
        <w:r w:rsidRPr="003603D5">
          <w:rPr>
            <w:rStyle w:val="Hyperlink"/>
            <w:rFonts w:ascii="Poppins" w:hAnsi="Poppins" w:cs="Poppins"/>
            <w:spacing w:val="2"/>
            <w:sz w:val="22"/>
            <w:szCs w:val="22"/>
          </w:rPr>
          <w:t>yoursay.innerwest.nsw.gov.au/proposed-ev-kerbside-charging-locations</w:t>
        </w:r>
      </w:hyperlink>
      <w:r>
        <w:rPr>
          <w:rFonts w:ascii="Poppins" w:hAnsi="Poppins" w:cs="Poppins"/>
          <w:spacing w:val="2"/>
          <w:sz w:val="22"/>
          <w:szCs w:val="22"/>
        </w:rPr>
        <w:t xml:space="preserve">. </w:t>
      </w:r>
    </w:p>
    <w:p w14:paraId="17B1138E" w14:textId="77777777" w:rsidR="004C3DFB" w:rsidRDefault="004C3DFB">
      <w:pPr>
        <w:rPr>
          <w:rFonts w:ascii="Poppins" w:hAnsi="Poppins" w:cs="Poppins"/>
          <w:b/>
          <w:bCs/>
          <w:color w:val="000000"/>
          <w:spacing w:val="2"/>
          <w:lang w:val="en-US"/>
        </w:rPr>
      </w:pPr>
    </w:p>
    <w:p w14:paraId="0305E359" w14:textId="77777777" w:rsidR="00C853D5" w:rsidRPr="00344B06" w:rsidRDefault="00C853D5" w:rsidP="005B1589">
      <w:pPr>
        <w:rPr>
          <w:rFonts w:ascii="Poppins" w:hAnsi="Poppins" w:cs="Poppins"/>
          <w:b/>
          <w:bCs/>
          <w:spacing w:val="2"/>
        </w:rPr>
      </w:pPr>
      <w:r w:rsidRPr="00344B06">
        <w:rPr>
          <w:rFonts w:ascii="Poppins" w:hAnsi="Poppins" w:cs="Poppins"/>
          <w:b/>
          <w:bCs/>
          <w:spacing w:val="2"/>
        </w:rPr>
        <w:t>What happens next?</w:t>
      </w:r>
    </w:p>
    <w:p w14:paraId="5239C22B" w14:textId="77777777" w:rsidR="000316FA" w:rsidRPr="00344B06" w:rsidRDefault="000316FA" w:rsidP="000316FA">
      <w:pPr>
        <w:pStyle w:val="BasicParagraph"/>
        <w:suppressAutoHyphens/>
        <w:rPr>
          <w:rFonts w:ascii="Poppins" w:hAnsi="Poppins" w:cs="Poppins"/>
          <w:spacing w:val="2"/>
          <w:sz w:val="22"/>
          <w:szCs w:val="22"/>
        </w:rPr>
      </w:pPr>
      <w:r w:rsidRPr="008E5A35">
        <w:rPr>
          <w:rFonts w:ascii="Poppins" w:hAnsi="Poppins" w:cs="Poppins"/>
          <w:spacing w:val="2"/>
          <w:sz w:val="22"/>
          <w:szCs w:val="22"/>
        </w:rPr>
        <w:t xml:space="preserve">Everyone who provides feedback will be notified </w:t>
      </w:r>
      <w:r>
        <w:rPr>
          <w:rFonts w:ascii="Poppins" w:hAnsi="Poppins" w:cs="Poppins"/>
          <w:spacing w:val="2"/>
          <w:sz w:val="22"/>
          <w:szCs w:val="22"/>
        </w:rPr>
        <w:t xml:space="preserve">of outcomes of the consultation. </w:t>
      </w:r>
    </w:p>
    <w:p w14:paraId="665874EE" w14:textId="77777777" w:rsidR="00C853D5" w:rsidRPr="00344B06" w:rsidRDefault="00C853D5" w:rsidP="00C853D5">
      <w:pPr>
        <w:pStyle w:val="BasicParagraph"/>
        <w:suppressAutoHyphens/>
        <w:rPr>
          <w:rFonts w:ascii="Poppins" w:hAnsi="Poppins" w:cs="Poppins"/>
          <w:spacing w:val="2"/>
          <w:sz w:val="22"/>
          <w:szCs w:val="22"/>
        </w:rPr>
      </w:pPr>
    </w:p>
    <w:p w14:paraId="6A8ACDC3" w14:textId="77777777" w:rsidR="00C853D5" w:rsidRPr="00344B06" w:rsidRDefault="00C853D5" w:rsidP="00C853D5">
      <w:pPr>
        <w:pStyle w:val="BasicParagraph"/>
        <w:suppressAutoHyphens/>
        <w:rPr>
          <w:rFonts w:ascii="Poppins" w:hAnsi="Poppins" w:cs="Poppins"/>
          <w:b/>
          <w:bCs/>
          <w:spacing w:val="2"/>
          <w:sz w:val="22"/>
          <w:szCs w:val="22"/>
        </w:rPr>
      </w:pPr>
      <w:r w:rsidRPr="00344B06">
        <w:rPr>
          <w:rFonts w:ascii="Poppins" w:hAnsi="Poppins" w:cs="Poppins"/>
          <w:b/>
          <w:bCs/>
          <w:spacing w:val="2"/>
          <w:sz w:val="22"/>
          <w:szCs w:val="22"/>
        </w:rPr>
        <w:t xml:space="preserve">More information </w:t>
      </w:r>
    </w:p>
    <w:p w14:paraId="6A04A2FB" w14:textId="30EE51E4" w:rsidR="00C853D5" w:rsidRPr="00344B06" w:rsidRDefault="00C853D5" w:rsidP="00C853D5">
      <w:pPr>
        <w:pStyle w:val="BasicParagraph"/>
        <w:suppressAutoHyphens/>
        <w:rPr>
          <w:rFonts w:ascii="Poppins" w:hAnsi="Poppins" w:cs="Poppins"/>
          <w:spacing w:val="2"/>
          <w:sz w:val="22"/>
          <w:szCs w:val="22"/>
        </w:rPr>
      </w:pPr>
      <w:r w:rsidRPr="00344B06">
        <w:rPr>
          <w:rFonts w:ascii="Poppins" w:hAnsi="Poppins" w:cs="Poppins"/>
          <w:spacing w:val="2"/>
          <w:sz w:val="22"/>
          <w:szCs w:val="22"/>
        </w:rPr>
        <w:t xml:space="preserve">If you have any questions about this proposal please contact </w:t>
      </w:r>
      <w:r w:rsidR="008E5A35">
        <w:rPr>
          <w:rFonts w:ascii="Poppins" w:hAnsi="Poppins" w:cs="Poppins"/>
          <w:spacing w:val="2"/>
          <w:sz w:val="22"/>
          <w:szCs w:val="22"/>
        </w:rPr>
        <w:t xml:space="preserve">me on </w:t>
      </w:r>
      <w:bookmarkStart w:id="0" w:name="_Hlk185415430"/>
      <w:r w:rsidR="008E5A35">
        <w:rPr>
          <w:rFonts w:ascii="Poppins" w:hAnsi="Poppins" w:cs="Poppins"/>
          <w:spacing w:val="2"/>
          <w:sz w:val="22"/>
          <w:szCs w:val="22"/>
        </w:rPr>
        <w:t xml:space="preserve">02 9392 5321 </w:t>
      </w:r>
      <w:bookmarkEnd w:id="0"/>
      <w:r w:rsidR="008E5A35">
        <w:rPr>
          <w:rFonts w:ascii="Poppins" w:hAnsi="Poppins" w:cs="Poppins"/>
          <w:spacing w:val="2"/>
          <w:sz w:val="22"/>
          <w:szCs w:val="22"/>
        </w:rPr>
        <w:t xml:space="preserve">or </w:t>
      </w:r>
      <w:r w:rsidRPr="00344B06">
        <w:rPr>
          <w:rFonts w:ascii="Poppins" w:hAnsi="Poppins" w:cs="Poppins"/>
          <w:color w:val="000000" w:themeColor="text1"/>
          <w:spacing w:val="2"/>
          <w:sz w:val="22"/>
          <w:szCs w:val="22"/>
        </w:rPr>
        <w:t xml:space="preserve"> </w:t>
      </w:r>
      <w:hyperlink r:id="rId12" w:history="1">
        <w:r w:rsidR="004244E4" w:rsidRPr="00344B06">
          <w:rPr>
            <w:rStyle w:val="Hyperlink"/>
            <w:rFonts w:ascii="Poppins" w:hAnsi="Poppins" w:cs="Poppins"/>
            <w:spacing w:val="2"/>
            <w:sz w:val="22"/>
            <w:szCs w:val="22"/>
          </w:rPr>
          <w:t>Daniela.Kiproff@innerwest.nsw.gov.au</w:t>
        </w:r>
      </w:hyperlink>
      <w:r w:rsidRPr="00344B06">
        <w:rPr>
          <w:rFonts w:ascii="Poppins" w:hAnsi="Poppins" w:cs="Poppins"/>
          <w:spacing w:val="2"/>
          <w:sz w:val="22"/>
          <w:szCs w:val="22"/>
        </w:rPr>
        <w:t>.</w:t>
      </w:r>
    </w:p>
    <w:p w14:paraId="4EED5BA9" w14:textId="77777777" w:rsidR="00C853D5" w:rsidRPr="00344B06" w:rsidRDefault="00C853D5" w:rsidP="00C853D5">
      <w:pPr>
        <w:pStyle w:val="BasicParagraph"/>
        <w:suppressAutoHyphens/>
        <w:rPr>
          <w:rFonts w:ascii="Poppins" w:hAnsi="Poppins" w:cs="Poppins"/>
          <w:spacing w:val="2"/>
          <w:sz w:val="22"/>
          <w:szCs w:val="22"/>
        </w:rPr>
      </w:pPr>
    </w:p>
    <w:p w14:paraId="02E2527E" w14:textId="77777777" w:rsidR="00C853D5" w:rsidRPr="00344B06" w:rsidRDefault="00C853D5" w:rsidP="00C853D5">
      <w:pPr>
        <w:pStyle w:val="BasicParagraph"/>
        <w:suppressAutoHyphens/>
        <w:rPr>
          <w:rFonts w:ascii="Poppins" w:hAnsi="Poppins" w:cs="Poppins"/>
          <w:spacing w:val="2"/>
          <w:sz w:val="22"/>
          <w:szCs w:val="22"/>
        </w:rPr>
      </w:pPr>
      <w:r w:rsidRPr="00344B06">
        <w:rPr>
          <w:rFonts w:ascii="Poppins" w:hAnsi="Poppins" w:cs="Poppins"/>
          <w:spacing w:val="2"/>
          <w:sz w:val="22"/>
          <w:szCs w:val="22"/>
        </w:rPr>
        <w:t>Yours sincerely,</w:t>
      </w:r>
    </w:p>
    <w:p w14:paraId="3F83550F" w14:textId="77777777" w:rsidR="00C853D5" w:rsidRPr="00344B06" w:rsidRDefault="00C853D5" w:rsidP="00C853D5">
      <w:pPr>
        <w:spacing w:before="120" w:after="0"/>
        <w:rPr>
          <w:rFonts w:ascii="Poppins" w:hAnsi="Poppins" w:cs="Poppins"/>
          <w:color w:val="000000" w:themeColor="text1"/>
        </w:rPr>
      </w:pPr>
      <w:r w:rsidRPr="00344B06">
        <w:rPr>
          <w:rFonts w:ascii="Poppins" w:hAnsi="Poppins" w:cs="Poppins"/>
          <w:noProof/>
          <w:spacing w:val="2"/>
        </w:rPr>
        <w:drawing>
          <wp:inline distT="0" distB="0" distL="0" distR="0" wp14:anchorId="3FA0AFF0" wp14:editId="128A6A40">
            <wp:extent cx="1391478" cy="71136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3">
                      <a:extLst>
                        <a:ext uri="{28A0092B-C50C-407E-A947-70E740481C1C}">
                          <a14:useLocalDpi xmlns:a14="http://schemas.microsoft.com/office/drawing/2010/main" val="0"/>
                        </a:ext>
                      </a:extLst>
                    </a:blip>
                    <a:srcRect l="9669" t="5456" r="10532" b="12696"/>
                    <a:stretch/>
                  </pic:blipFill>
                  <pic:spPr bwMode="auto">
                    <a:xfrm>
                      <a:off x="0" y="0"/>
                      <a:ext cx="1409347" cy="720503"/>
                    </a:xfrm>
                    <a:prstGeom prst="rect">
                      <a:avLst/>
                    </a:prstGeom>
                    <a:noFill/>
                    <a:ln>
                      <a:noFill/>
                    </a:ln>
                    <a:extLst>
                      <a:ext uri="{53640926-AAD7-44D8-BBD7-CCE9431645EC}">
                        <a14:shadowObscured xmlns:a14="http://schemas.microsoft.com/office/drawing/2010/main"/>
                      </a:ext>
                    </a:extLst>
                  </pic:spPr>
                </pic:pic>
              </a:graphicData>
            </a:graphic>
          </wp:inline>
        </w:drawing>
      </w:r>
    </w:p>
    <w:p w14:paraId="2C62FD84" w14:textId="50E98064" w:rsidR="00C853D5" w:rsidRPr="00344B06" w:rsidRDefault="004244E4" w:rsidP="00C853D5">
      <w:pPr>
        <w:pStyle w:val="BasicParagraph"/>
        <w:suppressAutoHyphens/>
        <w:rPr>
          <w:rFonts w:ascii="Poppins" w:hAnsi="Poppins" w:cs="Poppins"/>
          <w:spacing w:val="2"/>
          <w:sz w:val="22"/>
          <w:szCs w:val="22"/>
        </w:rPr>
      </w:pPr>
      <w:r w:rsidRPr="00344B06">
        <w:rPr>
          <w:rFonts w:ascii="Poppins" w:hAnsi="Poppins" w:cs="Poppins"/>
          <w:spacing w:val="2"/>
          <w:sz w:val="22"/>
          <w:szCs w:val="22"/>
        </w:rPr>
        <w:t>Daniela Kiproff</w:t>
      </w:r>
      <w:r w:rsidR="00C853D5" w:rsidRPr="00344B06">
        <w:rPr>
          <w:rFonts w:ascii="Poppins" w:hAnsi="Poppins" w:cs="Poppins"/>
          <w:spacing w:val="2"/>
          <w:sz w:val="22"/>
          <w:szCs w:val="22"/>
        </w:rPr>
        <w:t xml:space="preserve"> | </w:t>
      </w:r>
      <w:r w:rsidRPr="00344B06">
        <w:rPr>
          <w:rFonts w:ascii="Poppins" w:hAnsi="Poppins" w:cs="Poppins"/>
          <w:b/>
          <w:bCs/>
          <w:spacing w:val="2"/>
          <w:sz w:val="22"/>
          <w:szCs w:val="22"/>
        </w:rPr>
        <w:t>Traffic and Transport Liaison Officer</w:t>
      </w:r>
    </w:p>
    <w:p w14:paraId="6CA46BFF" w14:textId="77777777" w:rsidR="00C853D5" w:rsidRPr="00344B06" w:rsidRDefault="00C853D5" w:rsidP="00C853D5">
      <w:pPr>
        <w:pStyle w:val="BasicParagraph"/>
        <w:suppressAutoHyphens/>
        <w:rPr>
          <w:rFonts w:ascii="Poppins" w:hAnsi="Poppins" w:cs="Poppins"/>
          <w:spacing w:val="2"/>
          <w:sz w:val="22"/>
          <w:szCs w:val="22"/>
        </w:rPr>
      </w:pPr>
    </w:p>
    <w:p w14:paraId="7ACFF491" w14:textId="07AA4BFD" w:rsidR="00C853D5" w:rsidRPr="00344B06" w:rsidRDefault="00C853D5" w:rsidP="00C853D5">
      <w:pPr>
        <w:rPr>
          <w:rFonts w:ascii="Poppins" w:hAnsi="Poppins" w:cs="Poppins"/>
        </w:rPr>
      </w:pPr>
    </w:p>
    <w:p w14:paraId="16E66447" w14:textId="66B2D28C" w:rsidR="00C853D5" w:rsidRPr="00344B06" w:rsidRDefault="00C853D5" w:rsidP="00C853D5">
      <w:pPr>
        <w:pStyle w:val="NormalWeb"/>
        <w:rPr>
          <w:rFonts w:ascii="Poppins" w:hAnsi="Poppins" w:cs="Poppins"/>
          <w:noProof/>
          <w:sz w:val="22"/>
          <w:szCs w:val="22"/>
        </w:rPr>
      </w:pPr>
    </w:p>
    <w:p w14:paraId="1FA1A62D" w14:textId="0953E69D" w:rsidR="00EA37AD" w:rsidRPr="00344B06" w:rsidRDefault="00EA37AD">
      <w:pPr>
        <w:rPr>
          <w:rFonts w:ascii="Poppins" w:eastAsia="Times New Roman" w:hAnsi="Poppins" w:cs="Poppins"/>
          <w:noProof/>
          <w:lang w:eastAsia="en-AU"/>
        </w:rPr>
      </w:pPr>
      <w:r w:rsidRPr="00344B06">
        <w:rPr>
          <w:rFonts w:ascii="Poppins" w:hAnsi="Poppins" w:cs="Poppins"/>
          <w:noProof/>
        </w:rPr>
        <w:br w:type="page"/>
      </w:r>
    </w:p>
    <w:p w14:paraId="1770D089" w14:textId="750F58D5" w:rsidR="00C853D5" w:rsidRPr="00344B06" w:rsidRDefault="009309AD" w:rsidP="00EA37AD">
      <w:pPr>
        <w:pStyle w:val="NormalWeb"/>
        <w:jc w:val="center"/>
        <w:rPr>
          <w:rFonts w:ascii="Poppins" w:hAnsi="Poppins" w:cs="Poppins"/>
          <w:sz w:val="22"/>
          <w:szCs w:val="22"/>
        </w:rPr>
      </w:pPr>
      <w:r>
        <w:rPr>
          <w:rFonts w:ascii="Poppins" w:hAnsi="Poppins" w:cs="Poppins"/>
          <w:noProof/>
          <w:sz w:val="22"/>
          <w:szCs w:val="22"/>
        </w:rPr>
        <w:lastRenderedPageBreak/>
        <w:drawing>
          <wp:inline distT="0" distB="0" distL="0" distR="0" wp14:anchorId="2D4C4921" wp14:editId="7AB4E75E">
            <wp:extent cx="8548708" cy="5400000"/>
            <wp:effectExtent l="0" t="6668"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16200000">
                      <a:off x="0" y="0"/>
                      <a:ext cx="8548708" cy="5400000"/>
                    </a:xfrm>
                    <a:prstGeom prst="rect">
                      <a:avLst/>
                    </a:prstGeom>
                    <a:noFill/>
                  </pic:spPr>
                </pic:pic>
              </a:graphicData>
            </a:graphic>
          </wp:inline>
        </w:drawing>
      </w:r>
      <w:r w:rsidR="008E69DE" w:rsidRPr="008E69DE" w:rsidDel="00867568">
        <w:rPr>
          <w:rFonts w:ascii="Poppins" w:hAnsi="Poppins" w:cs="Poppins"/>
          <w:sz w:val="22"/>
          <w:szCs w:val="22"/>
        </w:rPr>
        <w:t xml:space="preserve"> </w:t>
      </w:r>
    </w:p>
    <w:sectPr w:rsidR="00C853D5" w:rsidRPr="00344B06" w:rsidSect="00EC47CA">
      <w:headerReference w:type="default" r:id="rId15"/>
      <w:pgSz w:w="11906" w:h="16838"/>
      <w:pgMar w:top="1843" w:right="1440" w:bottom="170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C3FD0" w14:textId="77777777" w:rsidR="00FA19DB" w:rsidRDefault="00FA19DB">
      <w:pPr>
        <w:spacing w:after="0" w:line="240" w:lineRule="auto"/>
      </w:pPr>
      <w:r>
        <w:separator/>
      </w:r>
    </w:p>
  </w:endnote>
  <w:endnote w:type="continuationSeparator" w:id="0">
    <w:p w14:paraId="2B935648" w14:textId="77777777" w:rsidR="00FA19DB" w:rsidRDefault="00FA1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oppins">
    <w:altName w:val="Nirmala UI"/>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nion Pro">
    <w:altName w:val="Cambria"/>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FDB8F" w14:textId="77777777" w:rsidR="00FA19DB" w:rsidRDefault="00FA19DB">
      <w:pPr>
        <w:spacing w:after="0" w:line="240" w:lineRule="auto"/>
      </w:pPr>
      <w:r>
        <w:separator/>
      </w:r>
    </w:p>
  </w:footnote>
  <w:footnote w:type="continuationSeparator" w:id="0">
    <w:p w14:paraId="36A18F74" w14:textId="77777777" w:rsidR="00FA19DB" w:rsidRDefault="00FA19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9A891" w14:textId="77777777" w:rsidR="004F2D2D" w:rsidRDefault="00FA7B93">
    <w:pPr>
      <w:pStyle w:val="Header"/>
    </w:pPr>
    <w:r>
      <w:rPr>
        <w:noProof/>
      </w:rPr>
      <w:drawing>
        <wp:anchor distT="0" distB="0" distL="114300" distR="114300" simplePos="0" relativeHeight="251659264" behindDoc="1" locked="0" layoutInCell="1" allowOverlap="1" wp14:anchorId="65D964B8" wp14:editId="5FF9C9BF">
          <wp:simplePos x="0" y="0"/>
          <wp:positionH relativeFrom="page">
            <wp:posOffset>23751</wp:posOffset>
          </wp:positionH>
          <wp:positionV relativeFrom="paragraph">
            <wp:posOffset>-449580</wp:posOffset>
          </wp:positionV>
          <wp:extent cx="7543372" cy="10670222"/>
          <wp:effectExtent l="0" t="0" r="635"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WC_Letterhead_Template.jpg"/>
                  <pic:cNvPicPr/>
                </pic:nvPicPr>
                <pic:blipFill>
                  <a:blip r:embed="rId1">
                    <a:extLst>
                      <a:ext uri="{28A0092B-C50C-407E-A947-70E740481C1C}">
                        <a14:useLocalDpi xmlns:a14="http://schemas.microsoft.com/office/drawing/2010/main" val="0"/>
                      </a:ext>
                    </a:extLst>
                  </a:blip>
                  <a:stretch>
                    <a:fillRect/>
                  </a:stretch>
                </pic:blipFill>
                <pic:spPr>
                  <a:xfrm>
                    <a:off x="0" y="0"/>
                    <a:ext cx="7543372" cy="1067022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E8489A"/>
    <w:multiLevelType w:val="hybridMultilevel"/>
    <w:tmpl w:val="B3AA1892"/>
    <w:lvl w:ilvl="0" w:tplc="9D8A325E">
      <w:numFmt w:val="bullet"/>
      <w:lvlText w:val="·"/>
      <w:lvlJc w:val="left"/>
      <w:pPr>
        <w:ind w:left="720" w:hanging="360"/>
      </w:pPr>
      <w:rPr>
        <w:rFonts w:ascii="Poppins" w:eastAsiaTheme="minorHAnsi" w:hAnsi="Poppins" w:cs="Poppi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8AC460B"/>
    <w:multiLevelType w:val="hybridMultilevel"/>
    <w:tmpl w:val="1EB68D9E"/>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9B0638D"/>
    <w:multiLevelType w:val="hybridMultilevel"/>
    <w:tmpl w:val="A8A8A3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44C3A5F"/>
    <w:multiLevelType w:val="hybridMultilevel"/>
    <w:tmpl w:val="2E9A15E6"/>
    <w:lvl w:ilvl="0" w:tplc="9D8A325E">
      <w:numFmt w:val="bullet"/>
      <w:lvlText w:val="·"/>
      <w:lvlJc w:val="left"/>
      <w:pPr>
        <w:ind w:left="720" w:hanging="360"/>
      </w:pPr>
      <w:rPr>
        <w:rFonts w:ascii="Poppins" w:eastAsiaTheme="minorHAnsi" w:hAnsi="Poppins" w:cs="Poppi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DD85047"/>
    <w:multiLevelType w:val="hybridMultilevel"/>
    <w:tmpl w:val="6C08ED5E"/>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FA854C7"/>
    <w:multiLevelType w:val="hybridMultilevel"/>
    <w:tmpl w:val="D91A6F7A"/>
    <w:lvl w:ilvl="0" w:tplc="7136BF0C">
      <w:start w:val="216"/>
      <w:numFmt w:val="bullet"/>
      <w:lvlText w:val=""/>
      <w:lvlJc w:val="left"/>
      <w:pPr>
        <w:ind w:left="720" w:hanging="360"/>
      </w:pPr>
      <w:rPr>
        <w:rFonts w:ascii="Symbol" w:eastAsiaTheme="minorHAnsi" w:hAnsi="Symbol" w:cs="Poppi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80691137">
    <w:abstractNumId w:val="2"/>
  </w:num>
  <w:num w:numId="2" w16cid:durableId="1327126802">
    <w:abstractNumId w:val="0"/>
  </w:num>
  <w:num w:numId="3" w16cid:durableId="928194343">
    <w:abstractNumId w:val="3"/>
  </w:num>
  <w:num w:numId="4" w16cid:durableId="125895350">
    <w:abstractNumId w:val="4"/>
  </w:num>
  <w:num w:numId="5" w16cid:durableId="1430931634">
    <w:abstractNumId w:val="1"/>
  </w:num>
  <w:num w:numId="6" w16cid:durableId="12908227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3D5"/>
    <w:rsid w:val="000316FA"/>
    <w:rsid w:val="0004305D"/>
    <w:rsid w:val="00063218"/>
    <w:rsid w:val="00224F78"/>
    <w:rsid w:val="00295E5E"/>
    <w:rsid w:val="00344B06"/>
    <w:rsid w:val="0037684E"/>
    <w:rsid w:val="004244E4"/>
    <w:rsid w:val="004A3110"/>
    <w:rsid w:val="004C3DFB"/>
    <w:rsid w:val="00563911"/>
    <w:rsid w:val="00596066"/>
    <w:rsid w:val="005A2408"/>
    <w:rsid w:val="005B1589"/>
    <w:rsid w:val="00672D0E"/>
    <w:rsid w:val="007345BB"/>
    <w:rsid w:val="00814A5A"/>
    <w:rsid w:val="00867568"/>
    <w:rsid w:val="008E5A35"/>
    <w:rsid w:val="008E69DE"/>
    <w:rsid w:val="009309AD"/>
    <w:rsid w:val="00A33BE7"/>
    <w:rsid w:val="00AF1A24"/>
    <w:rsid w:val="00C853D5"/>
    <w:rsid w:val="00D2374E"/>
    <w:rsid w:val="00D249C9"/>
    <w:rsid w:val="00D4001A"/>
    <w:rsid w:val="00E601FB"/>
    <w:rsid w:val="00EA37AD"/>
    <w:rsid w:val="00F33BA4"/>
    <w:rsid w:val="00F83CFA"/>
    <w:rsid w:val="00FA19DB"/>
    <w:rsid w:val="00FA7B93"/>
    <w:rsid w:val="00FB4AA1"/>
    <w:rsid w:val="00FE79AA"/>
    <w:rsid w:val="00FF344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73776"/>
  <w15:chartTrackingRefBased/>
  <w15:docId w15:val="{DBD73331-47FE-447C-8674-DA3C59301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3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53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53D5"/>
  </w:style>
  <w:style w:type="paragraph" w:customStyle="1" w:styleId="BasicParagraph">
    <w:name w:val="[Basic Paragraph]"/>
    <w:basedOn w:val="Normal"/>
    <w:uiPriority w:val="99"/>
    <w:rsid w:val="00C853D5"/>
    <w:pPr>
      <w:autoSpaceDE w:val="0"/>
      <w:autoSpaceDN w:val="0"/>
      <w:adjustRightInd w:val="0"/>
      <w:spacing w:after="0" w:line="288" w:lineRule="auto"/>
      <w:textAlignment w:val="center"/>
    </w:pPr>
    <w:rPr>
      <w:rFonts w:ascii="Minion Pro" w:hAnsi="Minion Pro" w:cs="Minion Pro"/>
      <w:color w:val="000000"/>
      <w:sz w:val="24"/>
      <w:szCs w:val="24"/>
      <w:lang w:val="en-US"/>
    </w:rPr>
  </w:style>
  <w:style w:type="character" w:styleId="Hyperlink">
    <w:name w:val="Hyperlink"/>
    <w:basedOn w:val="DefaultParagraphFont"/>
    <w:uiPriority w:val="99"/>
    <w:unhideWhenUsed/>
    <w:rsid w:val="00C853D5"/>
    <w:rPr>
      <w:color w:val="0563C1"/>
      <w:u w:val="single"/>
    </w:rPr>
  </w:style>
  <w:style w:type="paragraph" w:styleId="NormalWeb">
    <w:name w:val="Normal (Web)"/>
    <w:basedOn w:val="Normal"/>
    <w:uiPriority w:val="99"/>
    <w:semiHidden/>
    <w:unhideWhenUsed/>
    <w:rsid w:val="00C853D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CommentReference">
    <w:name w:val="annotation reference"/>
    <w:basedOn w:val="DefaultParagraphFont"/>
    <w:uiPriority w:val="99"/>
    <w:semiHidden/>
    <w:unhideWhenUsed/>
    <w:rsid w:val="004244E4"/>
    <w:rPr>
      <w:sz w:val="16"/>
      <w:szCs w:val="16"/>
    </w:rPr>
  </w:style>
  <w:style w:type="paragraph" w:styleId="CommentText">
    <w:name w:val="annotation text"/>
    <w:basedOn w:val="Normal"/>
    <w:link w:val="CommentTextChar"/>
    <w:uiPriority w:val="99"/>
    <w:semiHidden/>
    <w:unhideWhenUsed/>
    <w:rsid w:val="004244E4"/>
    <w:pPr>
      <w:spacing w:line="240" w:lineRule="auto"/>
    </w:pPr>
    <w:rPr>
      <w:sz w:val="20"/>
      <w:szCs w:val="20"/>
    </w:rPr>
  </w:style>
  <w:style w:type="character" w:customStyle="1" w:styleId="CommentTextChar">
    <w:name w:val="Comment Text Char"/>
    <w:basedOn w:val="DefaultParagraphFont"/>
    <w:link w:val="CommentText"/>
    <w:uiPriority w:val="99"/>
    <w:semiHidden/>
    <w:rsid w:val="004244E4"/>
    <w:rPr>
      <w:sz w:val="20"/>
      <w:szCs w:val="20"/>
    </w:rPr>
  </w:style>
  <w:style w:type="paragraph" w:styleId="CommentSubject">
    <w:name w:val="annotation subject"/>
    <w:basedOn w:val="CommentText"/>
    <w:next w:val="CommentText"/>
    <w:link w:val="CommentSubjectChar"/>
    <w:uiPriority w:val="99"/>
    <w:semiHidden/>
    <w:unhideWhenUsed/>
    <w:rsid w:val="004244E4"/>
    <w:rPr>
      <w:b/>
      <w:bCs/>
    </w:rPr>
  </w:style>
  <w:style w:type="character" w:customStyle="1" w:styleId="CommentSubjectChar">
    <w:name w:val="Comment Subject Char"/>
    <w:basedOn w:val="CommentTextChar"/>
    <w:link w:val="CommentSubject"/>
    <w:uiPriority w:val="99"/>
    <w:semiHidden/>
    <w:rsid w:val="004244E4"/>
    <w:rPr>
      <w:b/>
      <w:bCs/>
      <w:sz w:val="20"/>
      <w:szCs w:val="20"/>
    </w:rPr>
  </w:style>
  <w:style w:type="character" w:styleId="UnresolvedMention">
    <w:name w:val="Unresolved Mention"/>
    <w:basedOn w:val="DefaultParagraphFont"/>
    <w:uiPriority w:val="99"/>
    <w:semiHidden/>
    <w:unhideWhenUsed/>
    <w:rsid w:val="004244E4"/>
    <w:rPr>
      <w:color w:val="605E5C"/>
      <w:shd w:val="clear" w:color="auto" w:fill="E1DFDD"/>
    </w:rPr>
  </w:style>
  <w:style w:type="paragraph" w:styleId="Revision">
    <w:name w:val="Revision"/>
    <w:hidden/>
    <w:uiPriority w:val="99"/>
    <w:semiHidden/>
    <w:rsid w:val="00344B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4253558">
      <w:bodyDiv w:val="1"/>
      <w:marLeft w:val="0"/>
      <w:marRight w:val="0"/>
      <w:marTop w:val="0"/>
      <w:marBottom w:val="0"/>
      <w:divBdr>
        <w:top w:val="none" w:sz="0" w:space="0" w:color="auto"/>
        <w:left w:val="none" w:sz="0" w:space="0" w:color="auto"/>
        <w:bottom w:val="none" w:sz="0" w:space="0" w:color="auto"/>
        <w:right w:val="none" w:sz="0" w:space="0" w:color="auto"/>
      </w:divBdr>
    </w:div>
    <w:div w:id="2101178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aniela.Kiproff@innerwest.nsw.gov.a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yoursay.innerwest.nsw.gov.au/proposed-ev-kerbside-charging-locations"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ouncil Document" ma:contentTypeID="0x0101002EA0ACC7199C6F48BBC1C50C26568B70002AEB4C755F5F2B42BC2B1BF5C241A3BD" ma:contentTypeVersion="38" ma:contentTypeDescription="Create a new document." ma:contentTypeScope="" ma:versionID="061b600d7791daa75a64bbb5fde5edd5">
  <xsd:schema xmlns:xsd="http://www.w3.org/2001/XMLSchema" xmlns:xs="http://www.w3.org/2001/XMLSchema" xmlns:p="http://schemas.microsoft.com/office/2006/metadata/properties" xmlns:ns2="e15b3f28-72fe-4d8e-9015-cd7639cc1d5c" xmlns:ns3="1d8df59b-3488-459b-a179-532af5d21d23" xmlns:ns4="54094040-5634-4144-9ac5-fe1bd59168ab" targetNamespace="http://schemas.microsoft.com/office/2006/metadata/properties" ma:root="true" ma:fieldsID="40d9d8b3c4349314261f459519e019b3" ns2:_="" ns3:_="" ns4:_="">
    <xsd:import namespace="e15b3f28-72fe-4d8e-9015-cd7639cc1d5c"/>
    <xsd:import namespace="1d8df59b-3488-459b-a179-532af5d21d23"/>
    <xsd:import namespace="54094040-5634-4144-9ac5-fe1bd59168ab"/>
    <xsd:element name="properties">
      <xsd:complexType>
        <xsd:sequence>
          <xsd:element name="documentManagement">
            <xsd:complexType>
              <xsd:all>
                <xsd:element ref="ns2:j34109dad6d74e65aeb70f26fb08b4f8" minOccurs="0"/>
                <xsd:element ref="ns3:TaxCatchAll" minOccurs="0"/>
                <xsd:element ref="ns3:TaxCatchAllLabel" minOccurs="0"/>
                <xsd:element ref="ns2:l1c0f6ab8ef2402fbec6471c41ba8676" minOccurs="0"/>
                <xsd:element ref="ns2:a4aea6358e984ac9b861ac1b28a77451" minOccurs="0"/>
                <xsd:element ref="ns2:ja41ec0d84ad44129a5319a9e852e644" minOccurs="0"/>
                <xsd:element ref="ns2:Sensitivity_x0020_Label"/>
                <xsd:element ref="ns4:MediaServiceMetadata" minOccurs="0"/>
                <xsd:element ref="ns4:MediaServiceFastMetadata" minOccurs="0"/>
                <xsd:element ref="ns4:MediaServiceObjectDetectorVersions" minOccurs="0"/>
                <xsd:element ref="ns4:lcf76f155ced4ddcb4097134ff3c332f" minOccurs="0"/>
                <xsd:element ref="ns4:MediaServiceOCR" minOccurs="0"/>
                <xsd:element ref="ns4:MediaServiceGenerationTime" minOccurs="0"/>
                <xsd:element ref="ns4:MediaServiceEventHashCode" minOccurs="0"/>
                <xsd:element ref="ns3:SharedWithUsers" minOccurs="0"/>
                <xsd:element ref="ns3:SharedWithDetails" minOccurs="0"/>
                <xsd:element ref="ns4:MediaServiceSearchPropertie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5b3f28-72fe-4d8e-9015-cd7639cc1d5c" elementFormDefault="qualified">
    <xsd:import namespace="http://schemas.microsoft.com/office/2006/documentManagement/types"/>
    <xsd:import namespace="http://schemas.microsoft.com/office/infopath/2007/PartnerControls"/>
    <xsd:element name="j34109dad6d74e65aeb70f26fb08b4f8" ma:index="8" ma:taxonomy="true" ma:internalName="j34109dad6d74e65aeb70f26fb08b4f8" ma:taxonomyFieldName="Business_x0020_Activity" ma:displayName="Business Activity" ma:readOnly="false" ma:default="4;#Roads:Programs|86a9dd47-3408-4f20-8328-e4bffde2c940" ma:fieldId="{334109da-d6d7-4e65-aeb7-0f26fb08b4f8}" ma:sspId="516bdea9-e600-4589-8521-3bb65543706f" ma:termSetId="d7779c34-d779-4a12-a510-141af220f10e" ma:anchorId="00000000-0000-0000-0000-000000000000" ma:open="false" ma:isKeyword="false">
      <xsd:complexType>
        <xsd:sequence>
          <xsd:element ref="pc:Terms" minOccurs="0" maxOccurs="1"/>
        </xsd:sequence>
      </xsd:complexType>
    </xsd:element>
    <xsd:element name="l1c0f6ab8ef2402fbec6471c41ba8676" ma:index="12" nillable="true" ma:taxonomy="true" ma:internalName="l1c0f6ab8ef2402fbec6471c41ba8676" ma:taxonomyFieldName="Document_x0020_Type" ma:displayName="Document Type" ma:readOnly="false" ma:default="" ma:fieldId="{51c0f6ab-8ef2-402f-bec6-471c41ba8676}" ma:sspId="516bdea9-e600-4589-8521-3bb65543706f" ma:termSetId="cedfea7a-4584-43c3-bfae-fe9117c1cf37" ma:anchorId="00000000-0000-0000-0000-000000000000" ma:open="false" ma:isKeyword="false">
      <xsd:complexType>
        <xsd:sequence>
          <xsd:element ref="pc:Terms" minOccurs="0" maxOccurs="1"/>
        </xsd:sequence>
      </xsd:complexType>
    </xsd:element>
    <xsd:element name="a4aea6358e984ac9b861ac1b28a77451" ma:index="14" ma:taxonomy="true" ma:internalName="a4aea6358e984ac9b861ac1b28a77451" ma:taxonomyFieldName="Site_x0020_Type" ma:displayName="Site Type" ma:default="5;#Workspace|6b6bbe8d-47fa-408e-a8f4-2cff9aa8ed5b" ma:fieldId="{a4aea635-8e98-4ac9-b861-ac1b28a77451}" ma:sspId="516bdea9-e600-4589-8521-3bb65543706f" ma:termSetId="8e194f18-3923-40b7-b147-49ceb7d7b023" ma:anchorId="00000000-0000-0000-0000-000000000000" ma:open="false" ma:isKeyword="false">
      <xsd:complexType>
        <xsd:sequence>
          <xsd:element ref="pc:Terms" minOccurs="0" maxOccurs="1"/>
        </xsd:sequence>
      </xsd:complexType>
    </xsd:element>
    <xsd:element name="ja41ec0d84ad44129a5319a9e852e644" ma:index="15" ma:taxonomy="true" ma:internalName="ja41ec0d84ad44129a5319a9e852e644" ma:taxonomyFieldName="IWC_x0020_Department" ma:displayName="IWC Department" ma:default="2;#|00000000-0000-0000-0000-000000000000" ma:fieldId="{3a41ec0d-84ad-4412-9a53-19a9e852e644}" ma:sspId="516bdea9-e600-4589-8521-3bb65543706f" ma:termSetId="650ad434-b259-4125-b858-b6708200a3c9" ma:anchorId="00000000-0000-0000-0000-000000000000" ma:open="false" ma:isKeyword="false">
      <xsd:complexType>
        <xsd:sequence>
          <xsd:element ref="pc:Terms" minOccurs="0" maxOccurs="1"/>
        </xsd:sequence>
      </xsd:complexType>
    </xsd:element>
    <xsd:element name="Sensitivity_x0020_Label" ma:index="17" ma:displayName="Sensitivity Label" ma:default="All Staff" ma:internalName="Sensitivity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8df59b-3488-459b-a179-532af5d21d23"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54abca98-4144-480b-94f7-c57eeeb157df}" ma:internalName="TaxCatchAll" ma:readOnly="false" ma:showField="CatchAllData" ma:web="1d8df59b-3488-459b-a179-532af5d21d2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54abca98-4144-480b-94f7-c57eeeb157df}" ma:internalName="TaxCatchAllLabel" ma:readOnly="false" ma:showField="CatchAllDataLabel" ma:web="1d8df59b-3488-459b-a179-532af5d21d23">
      <xsd:complexType>
        <xsd:complexContent>
          <xsd:extension base="dms:MultiChoiceLookup">
            <xsd:sequence>
              <xsd:element name="Value" type="dms:Lookup" maxOccurs="unbounded" minOccurs="0"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094040-5634-4144-9ac5-fe1bd59168ab"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16bdea9-e600-4589-8521-3bb65543706f"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ateTaken" ma:index="3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j34109dad6d74e65aeb70f26fb08b4f8 xmlns="e15b3f28-72fe-4d8e-9015-cd7639cc1d5c">
      <Terms xmlns="http://schemas.microsoft.com/office/infopath/2007/PartnerControls">
        <TermInfo xmlns="http://schemas.microsoft.com/office/infopath/2007/PartnerControls">
          <TermName xmlns="http://schemas.microsoft.com/office/infopath/2007/PartnerControls">Roads:Programs</TermName>
          <TermId xmlns="http://schemas.microsoft.com/office/infopath/2007/PartnerControls">86a9dd47-3408-4f20-8328-e4bffde2c940</TermId>
        </TermInfo>
      </Terms>
    </j34109dad6d74e65aeb70f26fb08b4f8>
    <ja41ec0d84ad44129a5319a9e852e644 xmlns="e15b3f28-72fe-4d8e-9015-cd7639cc1d5c">
      <Terms xmlns="http://schemas.microsoft.com/office/infopath/2007/PartnerControls">
        <TermInfo xmlns="http://schemas.microsoft.com/office/infopath/2007/PartnerControls">
          <TermName xmlns="http://schemas.microsoft.com/office/infopath/2007/PartnerControls">Procurement Services</TermName>
          <TermId xmlns="http://schemas.microsoft.com/office/infopath/2007/PartnerControls">907ab9ae-33b6-4c81-b42e-5f8a21fef2b7</TermId>
        </TermInfo>
      </Terms>
    </ja41ec0d84ad44129a5319a9e852e644>
    <TaxCatchAllLabel xmlns="1d8df59b-3488-459b-a179-532af5d21d23" xsi:nil="true"/>
    <l1c0f6ab8ef2402fbec6471c41ba8676 xmlns="e15b3f28-72fe-4d8e-9015-cd7639cc1d5c">
      <Terms xmlns="http://schemas.microsoft.com/office/infopath/2007/PartnerControls"/>
    </l1c0f6ab8ef2402fbec6471c41ba8676>
    <a4aea6358e984ac9b861ac1b28a77451 xmlns="e15b3f28-72fe-4d8e-9015-cd7639cc1d5c">
      <Terms xmlns="http://schemas.microsoft.com/office/infopath/2007/PartnerControls">
        <TermInfo xmlns="http://schemas.microsoft.com/office/infopath/2007/PartnerControls">
          <TermName xmlns="http://schemas.microsoft.com/office/infopath/2007/PartnerControls">Workspace</TermName>
          <TermId xmlns="http://schemas.microsoft.com/office/infopath/2007/PartnerControls">6b6bbe8d-47fa-408e-a8f4-2cff9aa8ed5b</TermId>
        </TermInfo>
      </Terms>
    </a4aea6358e984ac9b861ac1b28a77451>
    <lcf76f155ced4ddcb4097134ff3c332f xmlns="54094040-5634-4144-9ac5-fe1bd59168ab">
      <Terms xmlns="http://schemas.microsoft.com/office/infopath/2007/PartnerControls"/>
    </lcf76f155ced4ddcb4097134ff3c332f>
    <TaxCatchAll xmlns="1d8df59b-3488-459b-a179-532af5d21d23">
      <Value>5</Value>
      <Value>4</Value>
      <Value>2</Value>
    </TaxCatchAll>
    <Sensitivity_x0020_Label xmlns="e15b3f28-72fe-4d8e-9015-cd7639cc1d5c">All Staff</Sensitivity_x0020_Label>
  </documentManagement>
</p:properties>
</file>

<file path=customXml/itemProps1.xml><?xml version="1.0" encoding="utf-8"?>
<ds:datastoreItem xmlns:ds="http://schemas.openxmlformats.org/officeDocument/2006/customXml" ds:itemID="{571B1349-CD13-4512-9F40-3B6DB00A52BD}">
  <ds:schemaRefs>
    <ds:schemaRef ds:uri="http://schemas.microsoft.com/sharepoint/v3/contenttype/forms"/>
  </ds:schemaRefs>
</ds:datastoreItem>
</file>

<file path=customXml/itemProps2.xml><?xml version="1.0" encoding="utf-8"?>
<ds:datastoreItem xmlns:ds="http://schemas.openxmlformats.org/officeDocument/2006/customXml" ds:itemID="{51663C55-D82E-4128-A538-C8C7B667DB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5b3f28-72fe-4d8e-9015-cd7639cc1d5c"/>
    <ds:schemaRef ds:uri="1d8df59b-3488-459b-a179-532af5d21d23"/>
    <ds:schemaRef ds:uri="54094040-5634-4144-9ac5-fe1bd59168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2498FD-EAFF-4412-B54B-9C3709F93766}">
  <ds:schemaRefs>
    <ds:schemaRef ds:uri="http://schemas.microsoft.com/office/2006/metadata/properties"/>
    <ds:schemaRef ds:uri="http://schemas.microsoft.com/office/infopath/2007/PartnerControls"/>
    <ds:schemaRef ds:uri="e15b3f28-72fe-4d8e-9015-cd7639cc1d5c"/>
    <ds:schemaRef ds:uri="1d8df59b-3488-459b-a179-532af5d21d23"/>
    <ds:schemaRef ds:uri="54094040-5634-4144-9ac5-fe1bd59168ab"/>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Pages>
  <Words>360</Words>
  <Characters>1997</Characters>
  <Application>Microsoft Office Word</Application>
  <DocSecurity>0</DocSecurity>
  <Lines>64</Lines>
  <Paragraphs>32</Paragraphs>
  <ScaleCrop>false</ScaleCrop>
  <HeadingPairs>
    <vt:vector size="2" baseType="variant">
      <vt:variant>
        <vt:lpstr>Title</vt:lpstr>
      </vt:variant>
      <vt:variant>
        <vt:i4>1</vt:i4>
      </vt:variant>
    </vt:vector>
  </HeadingPairs>
  <TitlesOfParts>
    <vt:vector size="1" baseType="lpstr">
      <vt:lpstr/>
    </vt:vector>
  </TitlesOfParts>
  <Company>Inner West Council</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Guan</dc:creator>
  <cp:keywords/>
  <dc:description/>
  <cp:lastModifiedBy>Renata Krchnakova (She/Her)</cp:lastModifiedBy>
  <cp:revision>20</cp:revision>
  <dcterms:created xsi:type="dcterms:W3CDTF">2024-12-19T02:45:00Z</dcterms:created>
  <dcterms:modified xsi:type="dcterms:W3CDTF">2024-12-23T02:39:00Z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_x0020_Type">
    <vt:lpwstr/>
  </property>
  <property fmtid="{D5CDD505-2E9C-101B-9397-08002B2CF9AE}" pid="3" name="Site Type">
    <vt:lpwstr>5</vt:lpwstr>
  </property>
  <property fmtid="{D5CDD505-2E9C-101B-9397-08002B2CF9AE}" pid="4" name="Business_x0020_Activity">
    <vt:lpwstr>4;#Roads:Programs|86a9dd47-3408-4f20-8328-e4bffde2c940</vt:lpwstr>
  </property>
  <property fmtid="{D5CDD505-2E9C-101B-9397-08002B2CF9AE}" pid="5" name="Business Activity">
    <vt:lpwstr>4;#Roads:Programs|86a9dd47-3408-4f20-8328-e4bffde2c940</vt:lpwstr>
  </property>
  <property fmtid="{D5CDD505-2E9C-101B-9397-08002B2CF9AE}" pid="6" name="MediaServiceImageTags">
    <vt:lpwstr/>
  </property>
  <property fmtid="{D5CDD505-2E9C-101B-9397-08002B2CF9AE}" pid="7" name="ContentTypeId">
    <vt:lpwstr>0x0101002EA0ACC7199C6F48BBC1C50C26568B70002AEB4C755F5F2B42BC2B1BF5C241A3BD</vt:lpwstr>
  </property>
  <property fmtid="{D5CDD505-2E9C-101B-9397-08002B2CF9AE}" pid="8" name="IWC Department">
    <vt:lpwstr>2</vt:lpwstr>
  </property>
  <property fmtid="{D5CDD505-2E9C-101B-9397-08002B2CF9AE}" pid="9" name="Document Type">
    <vt:lpwstr/>
  </property>
  <property fmtid="{D5CDD505-2E9C-101B-9397-08002B2CF9AE}" pid="10" name="Site_x0020_Type">
    <vt:lpwstr>5</vt:lpwstr>
  </property>
  <property fmtid="{D5CDD505-2E9C-101B-9397-08002B2CF9AE}" pid="11" name="IWC_x0020_Department">
    <vt:lpwstr>2</vt:lpwstr>
  </property>
</Properties>
</file>