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629F0" w14:textId="4EE750E8" w:rsidR="0005519F" w:rsidRDefault="004F175C" w:rsidP="00EE77CC">
      <w:pPr>
        <w:pStyle w:val="BasicParagraph"/>
        <w:suppressAutoHyphens/>
        <w:rPr>
          <w:rFonts w:ascii="Poppins" w:hAnsi="Poppins" w:cs="Poppins"/>
          <w:spacing w:val="2"/>
          <w:sz w:val="18"/>
          <w:szCs w:val="18"/>
        </w:rPr>
      </w:pPr>
      <w:r>
        <w:rPr>
          <w:rFonts w:ascii="Poppins" w:hAnsi="Poppins" w:cs="Poppins"/>
          <w:noProof/>
          <w:spacing w:val="2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3EE808" wp14:editId="6D92E5BF">
                <wp:simplePos x="0" y="0"/>
                <wp:positionH relativeFrom="column">
                  <wp:posOffset>4600575</wp:posOffset>
                </wp:positionH>
                <wp:positionV relativeFrom="paragraph">
                  <wp:posOffset>-8255</wp:posOffset>
                </wp:positionV>
                <wp:extent cx="1600200" cy="2286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B9BBAD" w14:textId="0F4C5F24" w:rsidR="004F175C" w:rsidRDefault="00610FD2">
                            <w:r w:rsidRPr="00D14B01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CE/MW/</w:t>
                            </w:r>
                            <w:proofErr w:type="gramStart"/>
                            <w:r w:rsidRPr="00610FD2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37751398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656565"/>
                                <w:sz w:val="18"/>
                                <w:szCs w:val="18"/>
                                <w:shd w:val="clear" w:color="auto" w:fill="F2D7DD"/>
                              </w:rPr>
                              <w:t>37751398</w:t>
                            </w:r>
                            <w:proofErr w:type="gramEnd"/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F175C">
                              <w:rPr>
                                <w:rFonts w:ascii="Arial" w:hAnsi="Arial" w:cs="Arial"/>
                                <w:color w:val="656565"/>
                                <w:sz w:val="18"/>
                                <w:szCs w:val="18"/>
                                <w:shd w:val="clear" w:color="auto" w:fill="F2D7DD"/>
                              </w:rPr>
                              <w:t>37751398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3EE8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2.25pt;margin-top:-.65pt;width:126pt;height:18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" filled="f" stroked="f" strokeweight=".5pt">
                <v:textbox>
                  <w:txbxContent>
                    <w:p w14:paraId="69B9BBAD" w14:textId="0F4C5F24" w:rsidR="004F175C" w:rsidRDefault="00610FD2">
                      <w:r w:rsidRPr="00D14B01">
                        <w:rPr>
                          <w:rFonts w:ascii="Poppins" w:hAnsi="Poppins" w:cs="Poppins"/>
                          <w:sz w:val="18"/>
                          <w:szCs w:val="18"/>
                        </w:rPr>
                        <w:t>CE/MW/</w:t>
                      </w:r>
                      <w:proofErr w:type="gramStart"/>
                      <w:r w:rsidRPr="00610FD2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37751398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656565"/>
                          <w:sz w:val="18"/>
                          <w:szCs w:val="18"/>
                          <w:shd w:val="clear" w:color="auto" w:fill="F2D7DD"/>
                        </w:rPr>
                        <w:t>37751398</w:t>
                      </w:r>
                      <w:proofErr w:type="gramEnd"/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r w:rsidR="004F175C">
                        <w:rPr>
                          <w:rFonts w:ascii="Arial" w:hAnsi="Arial" w:cs="Arial"/>
                          <w:color w:val="656565"/>
                          <w:sz w:val="18"/>
                          <w:szCs w:val="18"/>
                          <w:shd w:val="clear" w:color="auto" w:fill="F2D7DD"/>
                        </w:rPr>
                        <w:t>37751398</w:t>
                      </w:r>
                    </w:p>
                  </w:txbxContent>
                </v:textbox>
              </v:shape>
            </w:pict>
          </mc:Fallback>
        </mc:AlternateContent>
      </w:r>
      <w:r w:rsidR="0005519F">
        <w:rPr>
          <w:rFonts w:ascii="Poppins" w:hAnsi="Poppins" w:cs="Poppins"/>
          <w:spacing w:val="2"/>
          <w:sz w:val="18"/>
          <w:szCs w:val="18"/>
        </w:rPr>
        <w:t>&lt;</w:t>
      </w:r>
      <w:r w:rsidR="00AF37CD">
        <w:rPr>
          <w:rFonts w:ascii="Poppins" w:hAnsi="Poppins" w:cs="Poppins"/>
          <w:spacing w:val="2"/>
          <w:sz w:val="18"/>
          <w:szCs w:val="18"/>
        </w:rPr>
        <w:t>7</w:t>
      </w:r>
      <w:r w:rsidR="004332C3">
        <w:rPr>
          <w:rFonts w:ascii="Poppins" w:hAnsi="Poppins" w:cs="Poppins"/>
          <w:spacing w:val="2"/>
          <w:sz w:val="18"/>
          <w:szCs w:val="18"/>
        </w:rPr>
        <w:t>th</w:t>
      </w:r>
      <w:r w:rsidR="00A24AF2">
        <w:rPr>
          <w:rFonts w:ascii="Poppins" w:hAnsi="Poppins" w:cs="Poppins"/>
          <w:spacing w:val="2"/>
          <w:sz w:val="18"/>
          <w:szCs w:val="18"/>
        </w:rPr>
        <w:t xml:space="preserve"> </w:t>
      </w:r>
      <w:r w:rsidR="00AF37CD">
        <w:rPr>
          <w:rFonts w:ascii="Poppins" w:hAnsi="Poppins" w:cs="Poppins"/>
          <w:spacing w:val="2"/>
          <w:sz w:val="18"/>
          <w:szCs w:val="18"/>
        </w:rPr>
        <w:t>June</w:t>
      </w:r>
      <w:r w:rsidR="0005519F">
        <w:rPr>
          <w:rFonts w:ascii="Poppins" w:hAnsi="Poppins" w:cs="Poppins"/>
          <w:spacing w:val="2"/>
          <w:sz w:val="18"/>
          <w:szCs w:val="18"/>
        </w:rPr>
        <w:t xml:space="preserve"> 202</w:t>
      </w:r>
      <w:r w:rsidR="008375A5">
        <w:rPr>
          <w:rFonts w:ascii="Poppins" w:hAnsi="Poppins" w:cs="Poppins"/>
          <w:spacing w:val="2"/>
          <w:sz w:val="18"/>
          <w:szCs w:val="18"/>
        </w:rPr>
        <w:t>4</w:t>
      </w:r>
      <w:r w:rsidR="0005519F">
        <w:rPr>
          <w:rFonts w:ascii="Poppins" w:hAnsi="Poppins" w:cs="Poppins"/>
          <w:spacing w:val="2"/>
          <w:sz w:val="18"/>
          <w:szCs w:val="18"/>
        </w:rPr>
        <w:t>&gt;</w:t>
      </w:r>
      <w:r w:rsidR="001F65C7">
        <w:rPr>
          <w:rFonts w:ascii="Poppins" w:hAnsi="Poppins" w:cs="Poppins"/>
          <w:spacing w:val="2"/>
          <w:sz w:val="18"/>
          <w:szCs w:val="18"/>
        </w:rPr>
        <w:tab/>
      </w:r>
      <w:r w:rsidR="001F65C7">
        <w:rPr>
          <w:rFonts w:ascii="Poppins" w:hAnsi="Poppins" w:cs="Poppins"/>
          <w:spacing w:val="2"/>
          <w:sz w:val="18"/>
          <w:szCs w:val="18"/>
        </w:rPr>
        <w:tab/>
      </w:r>
      <w:r w:rsidR="001F65C7">
        <w:rPr>
          <w:rFonts w:ascii="Poppins" w:hAnsi="Poppins" w:cs="Poppins"/>
          <w:spacing w:val="2"/>
          <w:sz w:val="18"/>
          <w:szCs w:val="18"/>
        </w:rPr>
        <w:tab/>
      </w:r>
      <w:r w:rsidR="001F65C7">
        <w:rPr>
          <w:rFonts w:ascii="Poppins" w:hAnsi="Poppins" w:cs="Poppins"/>
          <w:spacing w:val="2"/>
          <w:sz w:val="18"/>
          <w:szCs w:val="18"/>
        </w:rPr>
        <w:tab/>
      </w:r>
      <w:r w:rsidR="001F65C7">
        <w:rPr>
          <w:rFonts w:ascii="Poppins" w:hAnsi="Poppins" w:cs="Poppins"/>
          <w:spacing w:val="2"/>
          <w:sz w:val="18"/>
          <w:szCs w:val="18"/>
        </w:rPr>
        <w:tab/>
      </w:r>
      <w:r w:rsidR="001F65C7">
        <w:rPr>
          <w:rFonts w:ascii="Poppins" w:hAnsi="Poppins" w:cs="Poppins"/>
          <w:spacing w:val="2"/>
          <w:sz w:val="18"/>
          <w:szCs w:val="18"/>
        </w:rPr>
        <w:tab/>
      </w:r>
      <w:r w:rsidR="001F65C7">
        <w:rPr>
          <w:rFonts w:ascii="Poppins" w:hAnsi="Poppins" w:cs="Poppins"/>
          <w:spacing w:val="2"/>
          <w:sz w:val="18"/>
          <w:szCs w:val="18"/>
        </w:rPr>
        <w:tab/>
      </w:r>
      <w:r w:rsidR="001F65C7">
        <w:rPr>
          <w:rFonts w:ascii="Poppins" w:hAnsi="Poppins" w:cs="Poppins"/>
          <w:spacing w:val="2"/>
          <w:sz w:val="18"/>
          <w:szCs w:val="18"/>
        </w:rPr>
        <w:tab/>
      </w:r>
    </w:p>
    <w:p w14:paraId="7BA3B4AD" w14:textId="3557CB34" w:rsidR="0005519F" w:rsidRDefault="0005519F" w:rsidP="00EE77CC">
      <w:pPr>
        <w:pStyle w:val="BasicParagraph"/>
        <w:suppressAutoHyphens/>
        <w:rPr>
          <w:rFonts w:ascii="Poppins" w:hAnsi="Poppins" w:cs="Poppins"/>
          <w:spacing w:val="2"/>
          <w:sz w:val="18"/>
          <w:szCs w:val="18"/>
        </w:rPr>
      </w:pPr>
    </w:p>
    <w:p w14:paraId="52573E8B" w14:textId="77777777" w:rsidR="0005519F" w:rsidRDefault="0005519F" w:rsidP="00EE77CC">
      <w:pPr>
        <w:pStyle w:val="BasicParagraph"/>
        <w:suppressAutoHyphens/>
        <w:rPr>
          <w:rFonts w:ascii="Poppins" w:hAnsi="Poppins" w:cs="Poppins"/>
          <w:spacing w:val="2"/>
          <w:sz w:val="18"/>
          <w:szCs w:val="18"/>
        </w:rPr>
      </w:pPr>
      <w:r>
        <w:rPr>
          <w:rFonts w:ascii="Poppins" w:hAnsi="Poppins" w:cs="Poppins"/>
          <w:spacing w:val="2"/>
          <w:sz w:val="18"/>
          <w:szCs w:val="18"/>
        </w:rPr>
        <w:t>&lt;First last name&gt;</w:t>
      </w:r>
    </w:p>
    <w:p w14:paraId="78073156" w14:textId="77777777" w:rsidR="0005519F" w:rsidRDefault="0005519F" w:rsidP="00EE77CC">
      <w:pPr>
        <w:pStyle w:val="BasicParagraph"/>
        <w:suppressAutoHyphens/>
        <w:rPr>
          <w:rFonts w:ascii="Poppins" w:hAnsi="Poppins" w:cs="Poppins"/>
          <w:spacing w:val="2"/>
          <w:sz w:val="18"/>
          <w:szCs w:val="18"/>
        </w:rPr>
      </w:pPr>
      <w:r>
        <w:rPr>
          <w:rFonts w:ascii="Poppins" w:hAnsi="Poppins" w:cs="Poppins"/>
          <w:spacing w:val="2"/>
          <w:sz w:val="18"/>
          <w:szCs w:val="18"/>
        </w:rPr>
        <w:t>&lt;Address 1&gt;</w:t>
      </w:r>
    </w:p>
    <w:p w14:paraId="46FC9E16" w14:textId="77777777" w:rsidR="0005519F" w:rsidRDefault="0005519F" w:rsidP="00EE77CC">
      <w:pPr>
        <w:pStyle w:val="BasicParagraph"/>
        <w:suppressAutoHyphens/>
        <w:rPr>
          <w:rFonts w:ascii="Poppins" w:hAnsi="Poppins" w:cs="Poppins"/>
          <w:spacing w:val="2"/>
          <w:sz w:val="18"/>
          <w:szCs w:val="18"/>
        </w:rPr>
      </w:pPr>
      <w:r>
        <w:rPr>
          <w:rFonts w:ascii="Poppins" w:hAnsi="Poppins" w:cs="Poppins"/>
          <w:spacing w:val="2"/>
          <w:sz w:val="18"/>
          <w:szCs w:val="18"/>
        </w:rPr>
        <w:t>&lt;Address 2&gt;</w:t>
      </w:r>
    </w:p>
    <w:p w14:paraId="644996EB" w14:textId="5185AAB5" w:rsidR="0005519F" w:rsidRDefault="0005519F" w:rsidP="00EE77CC">
      <w:pPr>
        <w:pStyle w:val="BasicParagraph"/>
        <w:suppressAutoHyphens/>
        <w:rPr>
          <w:rFonts w:ascii="Poppins" w:hAnsi="Poppins" w:cs="Poppins"/>
          <w:spacing w:val="2"/>
          <w:sz w:val="18"/>
          <w:szCs w:val="18"/>
        </w:rPr>
      </w:pPr>
      <w:r>
        <w:rPr>
          <w:rFonts w:ascii="Poppins" w:hAnsi="Poppins" w:cs="Poppins"/>
          <w:spacing w:val="2"/>
          <w:sz w:val="18"/>
          <w:szCs w:val="18"/>
        </w:rPr>
        <w:t>&lt;Suburb NSW 1234&gt;</w:t>
      </w:r>
    </w:p>
    <w:p w14:paraId="762FA8E8" w14:textId="20810F8F" w:rsidR="0005519F" w:rsidRDefault="0005519F" w:rsidP="00EE77CC">
      <w:pPr>
        <w:pStyle w:val="BasicParagraph"/>
        <w:suppressAutoHyphens/>
        <w:rPr>
          <w:rFonts w:ascii="Poppins" w:hAnsi="Poppins" w:cs="Poppins"/>
          <w:spacing w:val="2"/>
          <w:sz w:val="18"/>
          <w:szCs w:val="18"/>
        </w:rPr>
      </w:pPr>
    </w:p>
    <w:p w14:paraId="0BAC2E6C" w14:textId="77777777" w:rsidR="009614B7" w:rsidRPr="009614B7" w:rsidRDefault="009614B7" w:rsidP="00EE77CC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 w:rsidRPr="009614B7">
        <w:rPr>
          <w:rFonts w:ascii="Poppins" w:hAnsi="Poppins" w:cs="Poppins"/>
          <w:spacing w:val="2"/>
          <w:sz w:val="22"/>
          <w:szCs w:val="22"/>
        </w:rPr>
        <w:t>Dear resident</w:t>
      </w:r>
    </w:p>
    <w:p w14:paraId="677D8BBF" w14:textId="77777777" w:rsidR="009614B7" w:rsidRPr="009614B7" w:rsidRDefault="009614B7" w:rsidP="00EE77CC">
      <w:pPr>
        <w:pStyle w:val="BasicParagraph"/>
        <w:suppressAutoHyphens/>
        <w:rPr>
          <w:rFonts w:ascii="Poppins" w:hAnsi="Poppins" w:cs="Poppins"/>
          <w:spacing w:val="2"/>
          <w:sz w:val="18"/>
          <w:szCs w:val="18"/>
        </w:rPr>
      </w:pPr>
    </w:p>
    <w:p w14:paraId="123EAC2E" w14:textId="6F81F44B" w:rsidR="009614B7" w:rsidRPr="009614B7" w:rsidRDefault="004B690A" w:rsidP="00EE77CC">
      <w:pPr>
        <w:pStyle w:val="BasicParagraph"/>
        <w:suppressAutoHyphens/>
        <w:jc w:val="center"/>
        <w:rPr>
          <w:rFonts w:ascii="Poppins" w:hAnsi="Poppins" w:cs="Poppins"/>
          <w:b/>
          <w:bCs/>
          <w:spacing w:val="2"/>
          <w:sz w:val="22"/>
          <w:szCs w:val="22"/>
        </w:rPr>
      </w:pPr>
      <w:r>
        <w:rPr>
          <w:rFonts w:ascii="Poppins" w:hAnsi="Poppins" w:cs="Poppins"/>
          <w:b/>
          <w:bCs/>
          <w:spacing w:val="2"/>
          <w:sz w:val="22"/>
          <w:szCs w:val="22"/>
        </w:rPr>
        <w:t>Have Your Say</w:t>
      </w:r>
    </w:p>
    <w:p w14:paraId="0B82FA04" w14:textId="7F3FEB9E" w:rsidR="00A24AF2" w:rsidRPr="009614B7" w:rsidRDefault="00C65A14" w:rsidP="00EE77CC">
      <w:pPr>
        <w:spacing w:after="0"/>
        <w:ind w:left="284"/>
        <w:jc w:val="center"/>
        <w:rPr>
          <w:rFonts w:ascii="Poppins" w:hAnsi="Poppins" w:cs="Poppins"/>
          <w:b/>
          <w:bCs/>
          <w:color w:val="000000"/>
          <w:spacing w:val="2"/>
          <w:lang w:val="en-US"/>
        </w:rPr>
      </w:pPr>
      <w:r>
        <w:rPr>
          <w:rFonts w:ascii="Poppins" w:hAnsi="Poppins" w:cs="Poppins"/>
          <w:b/>
          <w:bCs/>
          <w:color w:val="000000"/>
          <w:spacing w:val="2"/>
          <w:lang w:val="en-US"/>
        </w:rPr>
        <w:t xml:space="preserve">Investigating </w:t>
      </w:r>
      <w:r w:rsidR="009614B7" w:rsidRPr="009614B7">
        <w:rPr>
          <w:rFonts w:ascii="Poppins" w:hAnsi="Poppins" w:cs="Poppins"/>
          <w:b/>
          <w:bCs/>
          <w:color w:val="000000"/>
          <w:spacing w:val="2"/>
          <w:lang w:val="en-US"/>
        </w:rPr>
        <w:t xml:space="preserve">Resident Parking Scheme </w:t>
      </w:r>
      <w:r w:rsidR="00F642C5">
        <w:rPr>
          <w:rFonts w:ascii="Poppins" w:hAnsi="Poppins" w:cs="Poppins"/>
          <w:b/>
          <w:bCs/>
          <w:color w:val="000000"/>
          <w:spacing w:val="2"/>
          <w:lang w:val="en-US"/>
        </w:rPr>
        <w:t xml:space="preserve">in the vicinity of </w:t>
      </w:r>
      <w:r w:rsidR="007101B9">
        <w:rPr>
          <w:rFonts w:ascii="Poppins" w:hAnsi="Poppins" w:cs="Poppins"/>
          <w:b/>
          <w:bCs/>
          <w:color w:val="000000"/>
          <w:spacing w:val="2"/>
          <w:lang w:val="en-US"/>
        </w:rPr>
        <w:t>Dawn Fraser Bath</w:t>
      </w:r>
      <w:r w:rsidR="00F642C5">
        <w:rPr>
          <w:rFonts w:ascii="Poppins" w:hAnsi="Poppins" w:cs="Poppins"/>
          <w:b/>
          <w:bCs/>
          <w:color w:val="000000"/>
          <w:spacing w:val="2"/>
          <w:lang w:val="en-US"/>
        </w:rPr>
        <w:t xml:space="preserve">s, </w:t>
      </w:r>
      <w:r w:rsidR="007101B9">
        <w:rPr>
          <w:rFonts w:ascii="Poppins" w:hAnsi="Poppins" w:cs="Poppins"/>
          <w:b/>
          <w:bCs/>
          <w:color w:val="000000"/>
          <w:spacing w:val="2"/>
          <w:lang w:val="en-US"/>
        </w:rPr>
        <w:t>Balmain</w:t>
      </w:r>
    </w:p>
    <w:p w14:paraId="1E7CC0F8" w14:textId="77777777" w:rsidR="00080511" w:rsidRPr="00A24AF2" w:rsidRDefault="00080511" w:rsidP="00AF37CD">
      <w:pPr>
        <w:spacing w:after="0"/>
        <w:ind w:left="284"/>
        <w:rPr>
          <w:rFonts w:ascii="Poppins" w:hAnsi="Poppins" w:cs="Poppins"/>
          <w:b/>
          <w:bCs/>
          <w:color w:val="000000"/>
          <w:spacing w:val="2"/>
          <w:sz w:val="20"/>
          <w:szCs w:val="20"/>
          <w:lang w:val="en-US"/>
        </w:rPr>
      </w:pPr>
    </w:p>
    <w:p w14:paraId="5288B0E2" w14:textId="12EBDE74" w:rsidR="00940769" w:rsidRPr="00AF37CD" w:rsidRDefault="00940769" w:rsidP="00EE77CC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 w:rsidRPr="00AF37CD">
        <w:rPr>
          <w:rFonts w:ascii="Poppins" w:hAnsi="Poppins" w:cs="Poppins"/>
          <w:b/>
          <w:bCs/>
          <w:spacing w:val="2"/>
          <w:sz w:val="22"/>
          <w:szCs w:val="22"/>
        </w:rPr>
        <w:t>Background</w:t>
      </w:r>
    </w:p>
    <w:p w14:paraId="092BE567" w14:textId="3898C827" w:rsidR="00DB07E7" w:rsidRDefault="00E440EC" w:rsidP="00EE77CC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 w:rsidRPr="009614B7">
        <w:rPr>
          <w:rFonts w:ascii="Poppins" w:hAnsi="Poppins" w:cs="Poppins"/>
          <w:spacing w:val="2"/>
          <w:sz w:val="22"/>
          <w:szCs w:val="22"/>
        </w:rPr>
        <w:t xml:space="preserve">Several residents have expressed concerns to council </w:t>
      </w:r>
      <w:r w:rsidRPr="00C13676">
        <w:rPr>
          <w:rFonts w:ascii="Poppins" w:hAnsi="Poppins" w:cs="Poppins"/>
          <w:spacing w:val="2"/>
          <w:sz w:val="22"/>
          <w:szCs w:val="22"/>
        </w:rPr>
        <w:t>about the long-term non-resident parking along</w:t>
      </w:r>
      <w:r>
        <w:rPr>
          <w:rFonts w:ascii="Poppins" w:hAnsi="Poppins" w:cs="Poppins"/>
          <w:spacing w:val="2"/>
          <w:sz w:val="22"/>
          <w:szCs w:val="22"/>
        </w:rPr>
        <w:t xml:space="preserve"> the vicinity of the Dawn Fraser Baths.</w:t>
      </w:r>
    </w:p>
    <w:p w14:paraId="0933AA9C" w14:textId="77777777" w:rsidR="00623021" w:rsidRDefault="00623021" w:rsidP="00EE77CC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</w:p>
    <w:p w14:paraId="662454DA" w14:textId="23EAFE8A" w:rsidR="009614B7" w:rsidRPr="009614B7" w:rsidRDefault="00912A32" w:rsidP="00EE77CC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 xml:space="preserve">In response </w:t>
      </w:r>
      <w:r w:rsidR="0076788D">
        <w:rPr>
          <w:rFonts w:ascii="Poppins" w:hAnsi="Poppins" w:cs="Poppins"/>
          <w:spacing w:val="2"/>
          <w:sz w:val="22"/>
          <w:szCs w:val="22"/>
        </w:rPr>
        <w:t xml:space="preserve">Council </w:t>
      </w:r>
      <w:r>
        <w:rPr>
          <w:rFonts w:ascii="Poppins" w:hAnsi="Poppins" w:cs="Poppins"/>
          <w:spacing w:val="2"/>
          <w:sz w:val="22"/>
          <w:szCs w:val="22"/>
        </w:rPr>
        <w:t>ha</w:t>
      </w:r>
      <w:r w:rsidR="0076788D">
        <w:rPr>
          <w:rFonts w:ascii="Poppins" w:hAnsi="Poppins" w:cs="Poppins"/>
          <w:spacing w:val="2"/>
          <w:sz w:val="22"/>
          <w:szCs w:val="22"/>
        </w:rPr>
        <w:t>s</w:t>
      </w:r>
      <w:r>
        <w:rPr>
          <w:rFonts w:ascii="Poppins" w:hAnsi="Poppins" w:cs="Poppins"/>
          <w:spacing w:val="2"/>
          <w:sz w:val="22"/>
          <w:szCs w:val="22"/>
        </w:rPr>
        <w:t xml:space="preserve"> </w:t>
      </w:r>
      <w:r w:rsidR="00190FBF">
        <w:rPr>
          <w:rFonts w:ascii="Poppins" w:hAnsi="Poppins" w:cs="Poppins"/>
          <w:spacing w:val="2"/>
          <w:sz w:val="22"/>
          <w:szCs w:val="22"/>
        </w:rPr>
        <w:t xml:space="preserve">conducted </w:t>
      </w:r>
      <w:r w:rsidR="00DB07E7">
        <w:rPr>
          <w:rFonts w:ascii="Poppins" w:hAnsi="Poppins" w:cs="Poppins"/>
          <w:spacing w:val="2"/>
          <w:sz w:val="22"/>
          <w:szCs w:val="22"/>
        </w:rPr>
        <w:t>parking occupancy survey</w:t>
      </w:r>
      <w:r w:rsidR="00E501B2">
        <w:rPr>
          <w:rFonts w:ascii="Poppins" w:hAnsi="Poppins" w:cs="Poppins"/>
          <w:spacing w:val="2"/>
          <w:sz w:val="22"/>
          <w:szCs w:val="22"/>
        </w:rPr>
        <w:t xml:space="preserve">s </w:t>
      </w:r>
      <w:r w:rsidR="0047216E">
        <w:rPr>
          <w:rFonts w:ascii="Poppins" w:hAnsi="Poppins" w:cs="Poppins"/>
          <w:spacing w:val="2"/>
          <w:sz w:val="22"/>
          <w:szCs w:val="22"/>
        </w:rPr>
        <w:t>in the vicinity of Dawn Fraser Baths</w:t>
      </w:r>
      <w:r w:rsidR="004C2C72">
        <w:rPr>
          <w:rFonts w:ascii="Poppins" w:hAnsi="Poppins" w:cs="Poppins"/>
          <w:spacing w:val="2"/>
          <w:sz w:val="22"/>
          <w:szCs w:val="22"/>
        </w:rPr>
        <w:t>. The r</w:t>
      </w:r>
      <w:r w:rsidR="00E501B2">
        <w:rPr>
          <w:rFonts w:ascii="Poppins" w:hAnsi="Poppins" w:cs="Poppins"/>
          <w:spacing w:val="2"/>
          <w:sz w:val="22"/>
          <w:szCs w:val="22"/>
        </w:rPr>
        <w:t xml:space="preserve">esults </w:t>
      </w:r>
      <w:r w:rsidR="0076788D">
        <w:rPr>
          <w:rFonts w:ascii="Poppins" w:hAnsi="Poppins" w:cs="Poppins"/>
          <w:spacing w:val="2"/>
          <w:sz w:val="22"/>
          <w:szCs w:val="22"/>
        </w:rPr>
        <w:t>showed</w:t>
      </w:r>
      <w:r w:rsidR="00E501B2">
        <w:rPr>
          <w:rFonts w:ascii="Poppins" w:hAnsi="Poppins" w:cs="Poppins"/>
          <w:spacing w:val="2"/>
          <w:sz w:val="22"/>
          <w:szCs w:val="22"/>
        </w:rPr>
        <w:t xml:space="preserve"> high p</w:t>
      </w:r>
      <w:r w:rsidR="00357A6A">
        <w:rPr>
          <w:rFonts w:ascii="Poppins" w:hAnsi="Poppins" w:cs="Poppins"/>
          <w:spacing w:val="2"/>
          <w:sz w:val="22"/>
          <w:szCs w:val="22"/>
        </w:rPr>
        <w:t>arking occupancy levels, (above 85%</w:t>
      </w:r>
      <w:r w:rsidR="005F3F54">
        <w:rPr>
          <w:rFonts w:ascii="Poppins" w:hAnsi="Poppins" w:cs="Poppins"/>
          <w:spacing w:val="2"/>
          <w:sz w:val="22"/>
          <w:szCs w:val="22"/>
        </w:rPr>
        <w:t xml:space="preserve">) </w:t>
      </w:r>
      <w:r w:rsidR="00FD5130">
        <w:rPr>
          <w:rFonts w:ascii="Poppins" w:hAnsi="Poppins" w:cs="Poppins"/>
          <w:spacing w:val="2"/>
          <w:sz w:val="22"/>
          <w:szCs w:val="22"/>
        </w:rPr>
        <w:t>within several streets</w:t>
      </w:r>
      <w:r w:rsidR="009614B7" w:rsidRPr="009614B7">
        <w:rPr>
          <w:rFonts w:ascii="Poppins" w:hAnsi="Poppins" w:cs="Poppins"/>
          <w:spacing w:val="2"/>
          <w:sz w:val="22"/>
          <w:szCs w:val="22"/>
        </w:rPr>
        <w:t xml:space="preserve"> during the da</w:t>
      </w:r>
      <w:r w:rsidR="004C2C72">
        <w:rPr>
          <w:rFonts w:ascii="Poppins" w:hAnsi="Poppins" w:cs="Poppins"/>
          <w:spacing w:val="2"/>
          <w:sz w:val="22"/>
          <w:szCs w:val="22"/>
        </w:rPr>
        <w:t xml:space="preserve">y. </w:t>
      </w:r>
    </w:p>
    <w:p w14:paraId="705A87D9" w14:textId="77777777" w:rsidR="009614B7" w:rsidRDefault="009614B7" w:rsidP="00EE77CC">
      <w:pPr>
        <w:pStyle w:val="BasicParagraph"/>
        <w:suppressAutoHyphens/>
        <w:rPr>
          <w:rFonts w:ascii="Poppins" w:hAnsi="Poppins" w:cs="Poppins"/>
          <w:spacing w:val="2"/>
          <w:sz w:val="18"/>
          <w:szCs w:val="18"/>
        </w:rPr>
      </w:pPr>
    </w:p>
    <w:p w14:paraId="643089A0" w14:textId="659F8A68" w:rsidR="009614B7" w:rsidRDefault="009614B7" w:rsidP="00EE77CC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 w:rsidRPr="004F3180">
        <w:rPr>
          <w:rFonts w:ascii="Poppins" w:hAnsi="Poppins" w:cs="Poppins"/>
          <w:b/>
          <w:bCs/>
          <w:spacing w:val="2"/>
          <w:sz w:val="22"/>
          <w:szCs w:val="22"/>
        </w:rPr>
        <w:t xml:space="preserve">What </w:t>
      </w:r>
      <w:r w:rsidR="0073722C">
        <w:rPr>
          <w:rFonts w:ascii="Poppins" w:hAnsi="Poppins" w:cs="Poppins"/>
          <w:b/>
          <w:bCs/>
          <w:spacing w:val="2"/>
          <w:sz w:val="22"/>
          <w:szCs w:val="22"/>
        </w:rPr>
        <w:t>is being proposed</w:t>
      </w:r>
      <w:r w:rsidRPr="004F3180">
        <w:rPr>
          <w:rFonts w:ascii="Poppins" w:hAnsi="Poppins" w:cs="Poppins"/>
          <w:b/>
          <w:bCs/>
          <w:spacing w:val="2"/>
          <w:sz w:val="22"/>
          <w:szCs w:val="22"/>
        </w:rPr>
        <w:t>?</w:t>
      </w:r>
    </w:p>
    <w:p w14:paraId="54B89E66" w14:textId="0F13B0B7" w:rsidR="0073722C" w:rsidRPr="004F3180" w:rsidRDefault="0073722C" w:rsidP="00EE77CC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 xml:space="preserve">It is proposed </w:t>
      </w:r>
      <w:r w:rsidRPr="009614B7">
        <w:rPr>
          <w:rFonts w:ascii="Poppins" w:hAnsi="Poppins" w:cs="Poppins"/>
          <w:spacing w:val="2"/>
          <w:sz w:val="22"/>
          <w:szCs w:val="22"/>
        </w:rPr>
        <w:t xml:space="preserve">to introduce a Resident Parking Scheme (RPS) </w:t>
      </w:r>
      <w:r>
        <w:rPr>
          <w:rFonts w:ascii="Poppins" w:hAnsi="Poppins" w:cs="Poppins"/>
          <w:spacing w:val="2"/>
          <w:sz w:val="22"/>
          <w:szCs w:val="22"/>
        </w:rPr>
        <w:t>within</w:t>
      </w:r>
      <w:r w:rsidRPr="009614B7">
        <w:rPr>
          <w:rFonts w:ascii="Poppins" w:hAnsi="Poppins" w:cs="Poppins"/>
          <w:spacing w:val="2"/>
          <w:sz w:val="22"/>
          <w:szCs w:val="22"/>
        </w:rPr>
        <w:t xml:space="preserve"> the sections shown in the enclosed plan</w:t>
      </w:r>
      <w:r w:rsidR="00D8116E">
        <w:rPr>
          <w:rFonts w:ascii="Poppins" w:hAnsi="Poppins" w:cs="Poppins"/>
          <w:spacing w:val="2"/>
          <w:sz w:val="22"/>
          <w:szCs w:val="22"/>
        </w:rPr>
        <w:t xml:space="preserve"> and outlined below: </w:t>
      </w:r>
    </w:p>
    <w:p w14:paraId="4D6D5B16" w14:textId="294724B0" w:rsidR="00341F91" w:rsidRDefault="00375CE1" w:rsidP="00EE77CC">
      <w:pPr>
        <w:pStyle w:val="BasicParagraph"/>
        <w:numPr>
          <w:ilvl w:val="0"/>
          <w:numId w:val="5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 w:rsidRPr="009614B7">
        <w:rPr>
          <w:rFonts w:ascii="Poppins" w:hAnsi="Poppins" w:cs="Poppins"/>
          <w:spacing w:val="2"/>
          <w:sz w:val="22"/>
          <w:szCs w:val="22"/>
        </w:rPr>
        <w:t>I</w:t>
      </w:r>
      <w:r w:rsidR="00815384" w:rsidRPr="009614B7">
        <w:rPr>
          <w:rFonts w:ascii="Poppins" w:hAnsi="Poppins" w:cs="Poppins"/>
          <w:spacing w:val="2"/>
          <w:sz w:val="22"/>
          <w:szCs w:val="22"/>
        </w:rPr>
        <w:t xml:space="preserve">nstallation of </w:t>
      </w:r>
      <w:bookmarkStart w:id="0" w:name="_Hlk132290362"/>
      <w:r w:rsidR="00C97D5E" w:rsidRPr="009614B7">
        <w:rPr>
          <w:rFonts w:ascii="Poppins" w:hAnsi="Poppins" w:cs="Poppins"/>
          <w:spacing w:val="2"/>
          <w:sz w:val="22"/>
          <w:szCs w:val="22"/>
        </w:rPr>
        <w:t>‘</w:t>
      </w:r>
      <w:r w:rsidR="00C97D5E" w:rsidRPr="009614B7">
        <w:rPr>
          <w:rFonts w:ascii="Poppins" w:hAnsi="Poppins" w:cs="Poppins"/>
          <w:b/>
          <w:bCs/>
          <w:spacing w:val="2"/>
          <w:sz w:val="22"/>
          <w:szCs w:val="22"/>
        </w:rPr>
        <w:t>2P 8am-</w:t>
      </w:r>
      <w:r w:rsidR="00623021">
        <w:rPr>
          <w:rFonts w:ascii="Poppins" w:hAnsi="Poppins" w:cs="Poppins"/>
          <w:b/>
          <w:bCs/>
          <w:spacing w:val="2"/>
          <w:sz w:val="22"/>
          <w:szCs w:val="22"/>
        </w:rPr>
        <w:t>10</w:t>
      </w:r>
      <w:r w:rsidR="00C97D5E" w:rsidRPr="009614B7">
        <w:rPr>
          <w:rFonts w:ascii="Poppins" w:hAnsi="Poppins" w:cs="Poppins"/>
          <w:b/>
          <w:bCs/>
          <w:spacing w:val="2"/>
          <w:sz w:val="22"/>
          <w:szCs w:val="22"/>
        </w:rPr>
        <w:t xml:space="preserve">pm Permit Holders Excepted </w:t>
      </w:r>
      <w:r w:rsidR="00AE1739" w:rsidRPr="009614B7">
        <w:rPr>
          <w:rFonts w:ascii="Poppins" w:hAnsi="Poppins" w:cs="Poppins"/>
          <w:b/>
          <w:bCs/>
          <w:spacing w:val="2"/>
          <w:sz w:val="22"/>
          <w:szCs w:val="22"/>
        </w:rPr>
        <w:t>A</w:t>
      </w:r>
      <w:r w:rsidR="00C97D5E" w:rsidRPr="009614B7">
        <w:rPr>
          <w:rFonts w:ascii="Poppins" w:hAnsi="Poppins" w:cs="Poppins"/>
          <w:b/>
          <w:bCs/>
          <w:spacing w:val="2"/>
          <w:sz w:val="22"/>
          <w:szCs w:val="22"/>
        </w:rPr>
        <w:t xml:space="preserve">rea </w:t>
      </w:r>
      <w:r w:rsidR="00623021">
        <w:rPr>
          <w:rFonts w:ascii="Poppins" w:hAnsi="Poppins" w:cs="Poppins"/>
          <w:b/>
          <w:bCs/>
          <w:spacing w:val="2"/>
          <w:sz w:val="22"/>
          <w:szCs w:val="22"/>
        </w:rPr>
        <w:t>B</w:t>
      </w:r>
      <w:r w:rsidR="00C97D5E" w:rsidRPr="009614B7">
        <w:rPr>
          <w:rFonts w:ascii="Poppins" w:hAnsi="Poppins" w:cs="Poppins"/>
          <w:b/>
          <w:bCs/>
          <w:spacing w:val="2"/>
          <w:sz w:val="22"/>
          <w:szCs w:val="22"/>
        </w:rPr>
        <w:t>1</w:t>
      </w:r>
      <w:r w:rsidR="00C97D5E" w:rsidRPr="009614B7">
        <w:rPr>
          <w:rFonts w:ascii="Poppins" w:hAnsi="Poppins" w:cs="Poppins"/>
          <w:spacing w:val="2"/>
          <w:sz w:val="22"/>
          <w:szCs w:val="22"/>
        </w:rPr>
        <w:t>’</w:t>
      </w:r>
      <w:r w:rsidR="00B23DD9" w:rsidRPr="009614B7">
        <w:rPr>
          <w:rFonts w:ascii="Poppins" w:hAnsi="Poppins" w:cs="Poppins"/>
          <w:spacing w:val="2"/>
          <w:sz w:val="22"/>
          <w:szCs w:val="22"/>
        </w:rPr>
        <w:t xml:space="preserve"> </w:t>
      </w:r>
      <w:bookmarkEnd w:id="0"/>
      <w:r w:rsidR="00E52653">
        <w:rPr>
          <w:rFonts w:ascii="Poppins" w:hAnsi="Poppins" w:cs="Poppins"/>
          <w:spacing w:val="2"/>
          <w:sz w:val="22"/>
          <w:szCs w:val="22"/>
        </w:rPr>
        <w:t xml:space="preserve">in the </w:t>
      </w:r>
      <w:r w:rsidR="007C5C67">
        <w:rPr>
          <w:rFonts w:ascii="Poppins" w:hAnsi="Poppins" w:cs="Poppins"/>
          <w:spacing w:val="2"/>
          <w:sz w:val="22"/>
          <w:szCs w:val="22"/>
        </w:rPr>
        <w:t>below</w:t>
      </w:r>
      <w:r w:rsidR="00E52653">
        <w:rPr>
          <w:rFonts w:ascii="Poppins" w:hAnsi="Poppins" w:cs="Poppins"/>
          <w:spacing w:val="2"/>
          <w:sz w:val="22"/>
          <w:szCs w:val="22"/>
        </w:rPr>
        <w:t xml:space="preserve"> sections</w:t>
      </w:r>
      <w:r w:rsidR="00341F91">
        <w:rPr>
          <w:rFonts w:ascii="Poppins" w:hAnsi="Poppins" w:cs="Poppins"/>
          <w:spacing w:val="2"/>
          <w:sz w:val="22"/>
          <w:szCs w:val="22"/>
        </w:rPr>
        <w:t xml:space="preserve"> </w:t>
      </w:r>
      <w:r w:rsidR="007C5C67">
        <w:rPr>
          <w:rFonts w:ascii="Poppins" w:hAnsi="Poppins" w:cs="Poppins"/>
          <w:spacing w:val="2"/>
          <w:sz w:val="22"/>
          <w:szCs w:val="22"/>
        </w:rPr>
        <w:t>(also shown within enclosed plan):</w:t>
      </w:r>
    </w:p>
    <w:p w14:paraId="55077AFF" w14:textId="77777777" w:rsidR="00206FAE" w:rsidRDefault="00206FAE" w:rsidP="00EE77CC">
      <w:pPr>
        <w:pStyle w:val="BasicParagraph"/>
        <w:numPr>
          <w:ilvl w:val="1"/>
          <w:numId w:val="5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>T</w:t>
      </w:r>
      <w:r w:rsidRPr="00341F91">
        <w:rPr>
          <w:rFonts w:ascii="Poppins" w:hAnsi="Poppins" w:cs="Poppins"/>
          <w:spacing w:val="2"/>
          <w:sz w:val="22"/>
          <w:szCs w:val="22"/>
        </w:rPr>
        <w:t>he Southern side of Fitzroy Avenue</w:t>
      </w:r>
    </w:p>
    <w:p w14:paraId="134B6B65" w14:textId="06C477E7" w:rsidR="00497D16" w:rsidRDefault="0057314A" w:rsidP="00EE77CC">
      <w:pPr>
        <w:pStyle w:val="BasicParagraph"/>
        <w:numPr>
          <w:ilvl w:val="1"/>
          <w:numId w:val="5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 w:rsidRPr="00341F91">
        <w:rPr>
          <w:rFonts w:ascii="Poppins" w:hAnsi="Poppins" w:cs="Poppins"/>
          <w:spacing w:val="2"/>
          <w:sz w:val="22"/>
          <w:szCs w:val="22"/>
        </w:rPr>
        <w:t>Glassop</w:t>
      </w:r>
      <w:r w:rsidR="007361EF" w:rsidRPr="00341F91">
        <w:rPr>
          <w:rFonts w:ascii="Poppins" w:hAnsi="Poppins" w:cs="Poppins"/>
          <w:spacing w:val="2"/>
          <w:sz w:val="22"/>
          <w:szCs w:val="22"/>
        </w:rPr>
        <w:t xml:space="preserve"> </w:t>
      </w:r>
      <w:r w:rsidR="00A557BB" w:rsidRPr="00341F91">
        <w:rPr>
          <w:rFonts w:ascii="Poppins" w:hAnsi="Poppins" w:cs="Poppins"/>
          <w:spacing w:val="2"/>
          <w:sz w:val="22"/>
          <w:szCs w:val="22"/>
        </w:rPr>
        <w:t xml:space="preserve">Street </w:t>
      </w:r>
      <w:r w:rsidR="007361EF" w:rsidRPr="00341F91">
        <w:rPr>
          <w:rFonts w:ascii="Poppins" w:hAnsi="Poppins" w:cs="Poppins"/>
          <w:spacing w:val="2"/>
          <w:sz w:val="22"/>
          <w:szCs w:val="22"/>
        </w:rPr>
        <w:t xml:space="preserve">between </w:t>
      </w:r>
      <w:r w:rsidR="00A557BB" w:rsidRPr="00341F91">
        <w:rPr>
          <w:rFonts w:ascii="Poppins" w:hAnsi="Poppins" w:cs="Poppins"/>
          <w:spacing w:val="2"/>
          <w:sz w:val="22"/>
          <w:szCs w:val="22"/>
        </w:rPr>
        <w:t>P</w:t>
      </w:r>
      <w:r w:rsidR="007361EF" w:rsidRPr="00341F91">
        <w:rPr>
          <w:rFonts w:ascii="Poppins" w:hAnsi="Poppins" w:cs="Poppins"/>
          <w:spacing w:val="2"/>
          <w:sz w:val="22"/>
          <w:szCs w:val="22"/>
        </w:rPr>
        <w:t xml:space="preserve">unch and </w:t>
      </w:r>
      <w:r w:rsidR="00A557BB" w:rsidRPr="00341F91">
        <w:rPr>
          <w:rFonts w:ascii="Poppins" w:hAnsi="Poppins" w:cs="Poppins"/>
          <w:spacing w:val="2"/>
          <w:sz w:val="22"/>
          <w:szCs w:val="22"/>
        </w:rPr>
        <w:t>W</w:t>
      </w:r>
      <w:r w:rsidR="007361EF" w:rsidRPr="00341F91">
        <w:rPr>
          <w:rFonts w:ascii="Poppins" w:hAnsi="Poppins" w:cs="Poppins"/>
          <w:spacing w:val="2"/>
          <w:sz w:val="22"/>
          <w:szCs w:val="22"/>
        </w:rPr>
        <w:t>hite</w:t>
      </w:r>
      <w:r w:rsidRPr="00341F91">
        <w:rPr>
          <w:rFonts w:ascii="Poppins" w:hAnsi="Poppins" w:cs="Poppins"/>
          <w:spacing w:val="2"/>
          <w:sz w:val="22"/>
          <w:szCs w:val="22"/>
        </w:rPr>
        <w:t xml:space="preserve"> Street</w:t>
      </w:r>
      <w:r w:rsidR="007C5C67">
        <w:rPr>
          <w:rFonts w:ascii="Poppins" w:hAnsi="Poppins" w:cs="Poppins"/>
          <w:spacing w:val="2"/>
          <w:sz w:val="22"/>
          <w:szCs w:val="22"/>
        </w:rPr>
        <w:t>, Balmain</w:t>
      </w:r>
      <w:r w:rsidRPr="00341F91">
        <w:rPr>
          <w:rFonts w:ascii="Poppins" w:hAnsi="Poppins" w:cs="Poppins"/>
          <w:spacing w:val="2"/>
          <w:sz w:val="22"/>
          <w:szCs w:val="22"/>
        </w:rPr>
        <w:t xml:space="preserve"> </w:t>
      </w:r>
    </w:p>
    <w:p w14:paraId="2F84F3B7" w14:textId="588967B8" w:rsidR="008053EA" w:rsidRPr="00341F91" w:rsidRDefault="00E11B95" w:rsidP="00EE77CC">
      <w:pPr>
        <w:pStyle w:val="BasicParagraph"/>
        <w:numPr>
          <w:ilvl w:val="1"/>
          <w:numId w:val="5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>T</w:t>
      </w:r>
      <w:r w:rsidR="0057314A" w:rsidRPr="00341F91">
        <w:rPr>
          <w:rFonts w:ascii="Poppins" w:hAnsi="Poppins" w:cs="Poppins"/>
          <w:spacing w:val="2"/>
          <w:sz w:val="22"/>
          <w:szCs w:val="22"/>
        </w:rPr>
        <w:t xml:space="preserve">he </w:t>
      </w:r>
      <w:r w:rsidR="00623021">
        <w:rPr>
          <w:rFonts w:ascii="Poppins" w:hAnsi="Poppins" w:cs="Poppins"/>
          <w:spacing w:val="2"/>
          <w:sz w:val="22"/>
          <w:szCs w:val="22"/>
        </w:rPr>
        <w:t>Western</w:t>
      </w:r>
      <w:r w:rsidR="0057314A" w:rsidRPr="00341F91">
        <w:rPr>
          <w:rFonts w:ascii="Poppins" w:hAnsi="Poppins" w:cs="Poppins"/>
          <w:spacing w:val="2"/>
          <w:sz w:val="22"/>
          <w:szCs w:val="22"/>
        </w:rPr>
        <w:t xml:space="preserve"> side of </w:t>
      </w:r>
      <w:r w:rsidR="008D35CD" w:rsidRPr="00341F91">
        <w:rPr>
          <w:rFonts w:ascii="Poppins" w:hAnsi="Poppins" w:cs="Poppins"/>
          <w:spacing w:val="2"/>
          <w:sz w:val="22"/>
          <w:szCs w:val="22"/>
        </w:rPr>
        <w:t>White Street</w:t>
      </w:r>
      <w:r w:rsidR="00E53D21">
        <w:rPr>
          <w:rFonts w:ascii="Poppins" w:hAnsi="Poppins" w:cs="Poppins"/>
          <w:spacing w:val="2"/>
          <w:sz w:val="22"/>
          <w:szCs w:val="22"/>
        </w:rPr>
        <w:t xml:space="preserve"> b</w:t>
      </w:r>
      <w:r w:rsidR="004304FA">
        <w:rPr>
          <w:rFonts w:ascii="Poppins" w:hAnsi="Poppins" w:cs="Poppins"/>
          <w:spacing w:val="2"/>
          <w:sz w:val="22"/>
          <w:szCs w:val="22"/>
        </w:rPr>
        <w:t xml:space="preserve">etween </w:t>
      </w:r>
      <w:proofErr w:type="spellStart"/>
      <w:r w:rsidR="004304FA">
        <w:rPr>
          <w:rFonts w:ascii="Poppins" w:hAnsi="Poppins" w:cs="Poppins"/>
          <w:spacing w:val="2"/>
          <w:sz w:val="22"/>
          <w:szCs w:val="22"/>
        </w:rPr>
        <w:t>Tilba</w:t>
      </w:r>
      <w:proofErr w:type="spellEnd"/>
      <w:r>
        <w:rPr>
          <w:rFonts w:ascii="Poppins" w:hAnsi="Poppins" w:cs="Poppins"/>
          <w:spacing w:val="2"/>
          <w:sz w:val="22"/>
          <w:szCs w:val="22"/>
        </w:rPr>
        <w:t xml:space="preserve"> Ave</w:t>
      </w:r>
      <w:r w:rsidR="004304FA">
        <w:rPr>
          <w:rFonts w:ascii="Poppins" w:hAnsi="Poppins" w:cs="Poppins"/>
          <w:spacing w:val="2"/>
          <w:sz w:val="22"/>
          <w:szCs w:val="22"/>
        </w:rPr>
        <w:t xml:space="preserve"> </w:t>
      </w:r>
      <w:r>
        <w:rPr>
          <w:rFonts w:ascii="Poppins" w:hAnsi="Poppins" w:cs="Poppins"/>
          <w:spacing w:val="2"/>
          <w:sz w:val="22"/>
          <w:szCs w:val="22"/>
        </w:rPr>
        <w:t xml:space="preserve">and </w:t>
      </w:r>
      <w:proofErr w:type="spellStart"/>
      <w:r>
        <w:rPr>
          <w:rFonts w:ascii="Poppins" w:hAnsi="Poppins" w:cs="Poppins"/>
          <w:spacing w:val="2"/>
          <w:sz w:val="22"/>
          <w:szCs w:val="22"/>
        </w:rPr>
        <w:t>Glassop</w:t>
      </w:r>
      <w:proofErr w:type="spellEnd"/>
      <w:r>
        <w:rPr>
          <w:rFonts w:ascii="Poppins" w:hAnsi="Poppins" w:cs="Poppins"/>
          <w:spacing w:val="2"/>
          <w:sz w:val="22"/>
          <w:szCs w:val="22"/>
        </w:rPr>
        <w:t xml:space="preserve"> Street, Balmain</w:t>
      </w:r>
    </w:p>
    <w:p w14:paraId="3B47BA0D" w14:textId="5283CD9A" w:rsidR="00AC54C5" w:rsidRPr="009614B7" w:rsidRDefault="00AC54C5" w:rsidP="00EE77CC">
      <w:pPr>
        <w:pStyle w:val="BasicParagraph"/>
        <w:numPr>
          <w:ilvl w:val="0"/>
          <w:numId w:val="5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 w:rsidRPr="009614B7">
        <w:rPr>
          <w:rFonts w:ascii="Poppins" w:hAnsi="Poppins" w:cs="Poppins"/>
          <w:spacing w:val="2"/>
          <w:sz w:val="22"/>
          <w:szCs w:val="22"/>
        </w:rPr>
        <w:t>As part of the proposal, 10m ‘No Stopping’ zones must also be installed at all intersections (as per NSW Road Rules) if the restriction is not already existing.</w:t>
      </w:r>
    </w:p>
    <w:p w14:paraId="2DD25EC4" w14:textId="77777777" w:rsidR="009614B7" w:rsidRDefault="009614B7" w:rsidP="00EE77CC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</w:p>
    <w:p w14:paraId="243FEB7C" w14:textId="77777777" w:rsidR="00630140" w:rsidRDefault="00630140" w:rsidP="00EE77CC">
      <w:pPr>
        <w:rPr>
          <w:rFonts w:ascii="Poppins" w:hAnsi="Poppins" w:cs="Poppins"/>
          <w:b/>
          <w:bCs/>
          <w:color w:val="000000"/>
          <w:spacing w:val="2"/>
          <w:lang w:val="en-US"/>
        </w:rPr>
      </w:pPr>
      <w:r>
        <w:rPr>
          <w:rFonts w:ascii="Poppins" w:hAnsi="Poppins" w:cs="Poppins"/>
          <w:b/>
          <w:bCs/>
          <w:spacing w:val="2"/>
        </w:rPr>
        <w:br w:type="page"/>
      </w:r>
    </w:p>
    <w:p w14:paraId="71537723" w14:textId="4BD0CC71" w:rsidR="009614B7" w:rsidRPr="004F3180" w:rsidRDefault="009614B7" w:rsidP="00EE77CC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 w:rsidRPr="004F3180">
        <w:rPr>
          <w:rFonts w:ascii="Poppins" w:hAnsi="Poppins" w:cs="Poppins"/>
          <w:b/>
          <w:bCs/>
          <w:spacing w:val="2"/>
          <w:sz w:val="22"/>
          <w:szCs w:val="22"/>
        </w:rPr>
        <w:lastRenderedPageBreak/>
        <w:t>How does Council determine whether RPS will be implemented?</w:t>
      </w:r>
    </w:p>
    <w:p w14:paraId="4423FA40" w14:textId="348DAEFE" w:rsidR="00222497" w:rsidRPr="005F5F0F" w:rsidRDefault="009614B7" w:rsidP="00AF37CD">
      <w:pPr>
        <w:pStyle w:val="BasicParagraph"/>
        <w:numPr>
          <w:ilvl w:val="0"/>
          <w:numId w:val="5"/>
        </w:numPr>
        <w:suppressAutoHyphens/>
        <w:rPr>
          <w:rFonts w:ascii="Poppins" w:hAnsi="Poppins" w:cs="Poppins"/>
          <w:spacing w:val="2"/>
          <w:sz w:val="18"/>
          <w:szCs w:val="18"/>
        </w:rPr>
      </w:pPr>
      <w:r w:rsidRPr="005F5F0F">
        <w:rPr>
          <w:rFonts w:ascii="Poppins" w:hAnsi="Poppins" w:cs="Poppins"/>
          <w:spacing w:val="2"/>
          <w:sz w:val="22"/>
          <w:szCs w:val="22"/>
        </w:rPr>
        <w:t xml:space="preserve">A minimum of </w:t>
      </w:r>
      <w:r w:rsidRPr="005F5F0F">
        <w:rPr>
          <w:rFonts w:ascii="Poppins" w:hAnsi="Poppins" w:cs="Poppins"/>
          <w:b/>
          <w:bCs/>
          <w:spacing w:val="2"/>
          <w:sz w:val="22"/>
          <w:szCs w:val="22"/>
        </w:rPr>
        <w:t xml:space="preserve">50% support </w:t>
      </w:r>
      <w:r w:rsidRPr="005F5F0F">
        <w:rPr>
          <w:rFonts w:ascii="Poppins" w:hAnsi="Poppins" w:cs="Poppins"/>
          <w:spacing w:val="2"/>
          <w:sz w:val="22"/>
          <w:szCs w:val="22"/>
        </w:rPr>
        <w:t>from properties in the subject section are required for consideration to implement an RPS. Each property will be entitled to a single preference only – please note that multiple submissions will be counted as one</w:t>
      </w:r>
      <w:r w:rsidR="00A557BB" w:rsidRPr="005F5F0F">
        <w:rPr>
          <w:rFonts w:ascii="Poppins" w:hAnsi="Poppins" w:cs="Poppins"/>
          <w:spacing w:val="2"/>
          <w:sz w:val="22"/>
          <w:szCs w:val="22"/>
        </w:rPr>
        <w:t xml:space="preserve">. </w:t>
      </w:r>
    </w:p>
    <w:p w14:paraId="589C8EC8" w14:textId="77777777" w:rsidR="00AC54C5" w:rsidRDefault="00AC54C5" w:rsidP="00EE77CC">
      <w:pPr>
        <w:pStyle w:val="BasicParagraph"/>
        <w:suppressAutoHyphens/>
        <w:rPr>
          <w:rFonts w:ascii="Poppins" w:hAnsi="Poppins" w:cs="Poppins"/>
          <w:spacing w:val="2"/>
          <w:sz w:val="18"/>
          <w:szCs w:val="18"/>
        </w:rPr>
      </w:pPr>
    </w:p>
    <w:p w14:paraId="7C409137" w14:textId="77777777" w:rsidR="009614B7" w:rsidRPr="004F3180" w:rsidRDefault="009614B7" w:rsidP="00EE77CC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 w:rsidRPr="004F3180">
        <w:rPr>
          <w:rFonts w:ascii="Poppins" w:hAnsi="Poppins" w:cs="Poppins"/>
          <w:b/>
          <w:bCs/>
          <w:spacing w:val="2"/>
          <w:sz w:val="22"/>
          <w:szCs w:val="22"/>
        </w:rPr>
        <w:t>If the proposal succeeds, who can apply for a resident parking permit?</w:t>
      </w:r>
    </w:p>
    <w:p w14:paraId="540FDE25" w14:textId="77777777" w:rsidR="009614B7" w:rsidRPr="009276EA" w:rsidRDefault="009614B7" w:rsidP="00EE77CC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 w:rsidRPr="009276EA">
        <w:rPr>
          <w:rFonts w:ascii="Poppins" w:hAnsi="Poppins" w:cs="Poppins"/>
          <w:spacing w:val="2"/>
          <w:sz w:val="22"/>
          <w:szCs w:val="22"/>
        </w:rPr>
        <w:t>The scheme has a maximum of 2 resident parking permits and 1 visitor parking permit for each eligible property</w:t>
      </w:r>
      <w:r>
        <w:rPr>
          <w:rFonts w:ascii="Poppins" w:hAnsi="Poppins" w:cs="Poppins"/>
          <w:spacing w:val="2"/>
          <w:sz w:val="22"/>
          <w:szCs w:val="22"/>
        </w:rPr>
        <w:t xml:space="preserve"> (properties with frontage to the proposed RPS area)</w:t>
      </w:r>
      <w:r w:rsidRPr="009276EA">
        <w:rPr>
          <w:rFonts w:ascii="Poppins" w:hAnsi="Poppins" w:cs="Poppins"/>
          <w:spacing w:val="2"/>
          <w:sz w:val="22"/>
          <w:szCs w:val="22"/>
        </w:rPr>
        <w:t>. The eligibility criteria and permit allocation are shown in the table below:</w:t>
      </w:r>
    </w:p>
    <w:p w14:paraId="7FCA1252" w14:textId="77777777" w:rsidR="009614B7" w:rsidRPr="009276EA" w:rsidRDefault="009614B7" w:rsidP="00EE77CC">
      <w:pPr>
        <w:pStyle w:val="BasicParagraph"/>
        <w:suppressAutoHyphens/>
        <w:ind w:left="720"/>
        <w:rPr>
          <w:rFonts w:ascii="Poppins" w:hAnsi="Poppins" w:cs="Poppins"/>
          <w:spacing w:val="2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614B7" w:rsidRPr="009276EA" w14:paraId="104D2712" w14:textId="77777777" w:rsidTr="00F86FFA">
        <w:tc>
          <w:tcPr>
            <w:tcW w:w="3005" w:type="dxa"/>
            <w:vMerge w:val="restart"/>
          </w:tcPr>
          <w:p w14:paraId="062DCEAD" w14:textId="77777777" w:rsidR="009614B7" w:rsidRPr="009276EA" w:rsidRDefault="009614B7" w:rsidP="00AF37CD">
            <w:pPr>
              <w:pStyle w:val="BasicParagraph"/>
              <w:suppressAutoHyphens/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</w:pPr>
            <w:r w:rsidRPr="009276EA"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  <w:t>Number of Off-Street Parking Spaces at Property</w:t>
            </w:r>
          </w:p>
        </w:tc>
        <w:tc>
          <w:tcPr>
            <w:tcW w:w="6011" w:type="dxa"/>
            <w:gridSpan w:val="2"/>
          </w:tcPr>
          <w:p w14:paraId="265E7221" w14:textId="77777777" w:rsidR="009614B7" w:rsidRPr="009276EA" w:rsidRDefault="009614B7" w:rsidP="00AF37CD">
            <w:pPr>
              <w:pStyle w:val="BasicParagraph"/>
              <w:suppressAutoHyphens/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</w:pPr>
            <w:r w:rsidRPr="009276EA"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  <w:t>Number of Eligible Permit Type</w:t>
            </w:r>
          </w:p>
        </w:tc>
      </w:tr>
      <w:tr w:rsidR="009614B7" w:rsidRPr="009276EA" w14:paraId="6ABFD115" w14:textId="77777777" w:rsidTr="00F86FFA">
        <w:tc>
          <w:tcPr>
            <w:tcW w:w="3005" w:type="dxa"/>
            <w:vMerge/>
          </w:tcPr>
          <w:p w14:paraId="7AE09129" w14:textId="77777777" w:rsidR="009614B7" w:rsidRPr="009276EA" w:rsidRDefault="009614B7" w:rsidP="00EE77CC">
            <w:pPr>
              <w:pStyle w:val="BasicParagraph"/>
              <w:suppressAutoHyphens/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</w:pPr>
          </w:p>
        </w:tc>
        <w:tc>
          <w:tcPr>
            <w:tcW w:w="3005" w:type="dxa"/>
          </w:tcPr>
          <w:p w14:paraId="142DD7DF" w14:textId="77777777" w:rsidR="009614B7" w:rsidRPr="009276EA" w:rsidRDefault="009614B7" w:rsidP="00AF37CD">
            <w:pPr>
              <w:pStyle w:val="BasicParagraph"/>
              <w:suppressAutoHyphens/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</w:pPr>
            <w:r w:rsidRPr="009276EA"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  <w:t>Resident Parking Permit</w:t>
            </w:r>
          </w:p>
        </w:tc>
        <w:tc>
          <w:tcPr>
            <w:tcW w:w="3006" w:type="dxa"/>
          </w:tcPr>
          <w:p w14:paraId="3DBF30CC" w14:textId="77777777" w:rsidR="009614B7" w:rsidRPr="009276EA" w:rsidRDefault="009614B7" w:rsidP="00AF37CD">
            <w:pPr>
              <w:pStyle w:val="BasicParagraph"/>
              <w:suppressAutoHyphens/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</w:pPr>
            <w:r w:rsidRPr="009276EA">
              <w:rPr>
                <w:rFonts w:ascii="Poppins" w:hAnsi="Poppins" w:cs="Poppins"/>
                <w:b/>
                <w:bCs/>
                <w:spacing w:val="2"/>
                <w:sz w:val="22"/>
                <w:szCs w:val="22"/>
              </w:rPr>
              <w:t>Visitor Parking Permit</w:t>
            </w:r>
          </w:p>
        </w:tc>
      </w:tr>
      <w:tr w:rsidR="009614B7" w:rsidRPr="009276EA" w14:paraId="773BA894" w14:textId="77777777" w:rsidTr="00F86FFA">
        <w:tc>
          <w:tcPr>
            <w:tcW w:w="3005" w:type="dxa"/>
          </w:tcPr>
          <w:p w14:paraId="5BC4FDB3" w14:textId="77777777" w:rsidR="009614B7" w:rsidRPr="009276EA" w:rsidRDefault="009614B7" w:rsidP="00AF37CD">
            <w:pPr>
              <w:pStyle w:val="BasicParagraph"/>
              <w:suppressAutoHyphens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9276EA">
              <w:rPr>
                <w:rFonts w:ascii="Poppins" w:hAnsi="Poppins" w:cs="Poppins"/>
                <w:spacing w:val="2"/>
                <w:sz w:val="22"/>
                <w:szCs w:val="22"/>
              </w:rPr>
              <w:t>0</w:t>
            </w:r>
          </w:p>
        </w:tc>
        <w:tc>
          <w:tcPr>
            <w:tcW w:w="3005" w:type="dxa"/>
          </w:tcPr>
          <w:p w14:paraId="2F45AB86" w14:textId="77777777" w:rsidR="009614B7" w:rsidRPr="009276EA" w:rsidRDefault="009614B7" w:rsidP="00AF37CD">
            <w:pPr>
              <w:pStyle w:val="BasicParagraph"/>
              <w:suppressAutoHyphens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9276EA">
              <w:rPr>
                <w:rFonts w:ascii="Poppins" w:hAnsi="Poppins" w:cs="Poppins"/>
                <w:spacing w:val="2"/>
                <w:sz w:val="22"/>
                <w:szCs w:val="22"/>
              </w:rPr>
              <w:t>2</w:t>
            </w:r>
          </w:p>
        </w:tc>
        <w:tc>
          <w:tcPr>
            <w:tcW w:w="3006" w:type="dxa"/>
          </w:tcPr>
          <w:p w14:paraId="1ED1F1F3" w14:textId="77777777" w:rsidR="009614B7" w:rsidRPr="009276EA" w:rsidRDefault="009614B7" w:rsidP="00AF37CD">
            <w:pPr>
              <w:pStyle w:val="BasicParagraph"/>
              <w:suppressAutoHyphens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9276EA">
              <w:rPr>
                <w:rFonts w:ascii="Poppins" w:hAnsi="Poppins" w:cs="Poppins"/>
                <w:spacing w:val="2"/>
                <w:sz w:val="22"/>
                <w:szCs w:val="22"/>
              </w:rPr>
              <w:t>1</w:t>
            </w:r>
          </w:p>
        </w:tc>
      </w:tr>
      <w:tr w:rsidR="009614B7" w:rsidRPr="009276EA" w14:paraId="786C6173" w14:textId="77777777" w:rsidTr="00F86FFA">
        <w:tc>
          <w:tcPr>
            <w:tcW w:w="3005" w:type="dxa"/>
          </w:tcPr>
          <w:p w14:paraId="46BF2389" w14:textId="77777777" w:rsidR="009614B7" w:rsidRPr="009276EA" w:rsidRDefault="009614B7" w:rsidP="00AF37CD">
            <w:pPr>
              <w:pStyle w:val="BasicParagraph"/>
              <w:suppressAutoHyphens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9276EA">
              <w:rPr>
                <w:rFonts w:ascii="Poppins" w:hAnsi="Poppins" w:cs="Poppins"/>
                <w:spacing w:val="2"/>
                <w:sz w:val="22"/>
                <w:szCs w:val="22"/>
              </w:rPr>
              <w:t>1</w:t>
            </w:r>
          </w:p>
        </w:tc>
        <w:tc>
          <w:tcPr>
            <w:tcW w:w="3005" w:type="dxa"/>
          </w:tcPr>
          <w:p w14:paraId="2DC31CA8" w14:textId="77777777" w:rsidR="009614B7" w:rsidRPr="009276EA" w:rsidRDefault="009614B7" w:rsidP="00AF37CD">
            <w:pPr>
              <w:pStyle w:val="BasicParagraph"/>
              <w:suppressAutoHyphens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9276EA">
              <w:rPr>
                <w:rFonts w:ascii="Poppins" w:hAnsi="Poppins" w:cs="Poppins"/>
                <w:spacing w:val="2"/>
                <w:sz w:val="22"/>
                <w:szCs w:val="22"/>
              </w:rPr>
              <w:t>1</w:t>
            </w:r>
          </w:p>
        </w:tc>
        <w:tc>
          <w:tcPr>
            <w:tcW w:w="3006" w:type="dxa"/>
          </w:tcPr>
          <w:p w14:paraId="312F235D" w14:textId="77777777" w:rsidR="009614B7" w:rsidRPr="009276EA" w:rsidRDefault="009614B7" w:rsidP="00AF37CD">
            <w:pPr>
              <w:pStyle w:val="BasicParagraph"/>
              <w:suppressAutoHyphens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9276EA">
              <w:rPr>
                <w:rFonts w:ascii="Poppins" w:hAnsi="Poppins" w:cs="Poppins"/>
                <w:spacing w:val="2"/>
                <w:sz w:val="22"/>
                <w:szCs w:val="22"/>
              </w:rPr>
              <w:t>1</w:t>
            </w:r>
          </w:p>
        </w:tc>
      </w:tr>
      <w:tr w:rsidR="009614B7" w:rsidRPr="009276EA" w14:paraId="13DB6B7A" w14:textId="77777777" w:rsidTr="00F86FFA">
        <w:tc>
          <w:tcPr>
            <w:tcW w:w="3005" w:type="dxa"/>
          </w:tcPr>
          <w:p w14:paraId="70E38198" w14:textId="77777777" w:rsidR="009614B7" w:rsidRPr="009276EA" w:rsidRDefault="009614B7" w:rsidP="00AF37CD">
            <w:pPr>
              <w:pStyle w:val="BasicParagraph"/>
              <w:suppressAutoHyphens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9276EA">
              <w:rPr>
                <w:rFonts w:ascii="Poppins" w:hAnsi="Poppins" w:cs="Poppins"/>
                <w:spacing w:val="2"/>
                <w:sz w:val="22"/>
                <w:szCs w:val="22"/>
              </w:rPr>
              <w:t>2 or more</w:t>
            </w:r>
          </w:p>
        </w:tc>
        <w:tc>
          <w:tcPr>
            <w:tcW w:w="3005" w:type="dxa"/>
          </w:tcPr>
          <w:p w14:paraId="62EF9822" w14:textId="77777777" w:rsidR="009614B7" w:rsidRPr="009276EA" w:rsidRDefault="009614B7" w:rsidP="00AF37CD">
            <w:pPr>
              <w:pStyle w:val="BasicParagraph"/>
              <w:suppressAutoHyphens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9276EA">
              <w:rPr>
                <w:rFonts w:ascii="Poppins" w:hAnsi="Poppins" w:cs="Poppins"/>
                <w:spacing w:val="2"/>
                <w:sz w:val="22"/>
                <w:szCs w:val="22"/>
              </w:rPr>
              <w:t>0</w:t>
            </w:r>
          </w:p>
        </w:tc>
        <w:tc>
          <w:tcPr>
            <w:tcW w:w="3006" w:type="dxa"/>
          </w:tcPr>
          <w:p w14:paraId="1CAC2A31" w14:textId="77777777" w:rsidR="009614B7" w:rsidRPr="009276EA" w:rsidRDefault="009614B7" w:rsidP="00AF37CD">
            <w:pPr>
              <w:pStyle w:val="BasicParagraph"/>
              <w:suppressAutoHyphens/>
              <w:rPr>
                <w:rFonts w:ascii="Poppins" w:hAnsi="Poppins" w:cs="Poppins"/>
                <w:spacing w:val="2"/>
                <w:sz w:val="22"/>
                <w:szCs w:val="22"/>
              </w:rPr>
            </w:pPr>
            <w:r w:rsidRPr="009276EA">
              <w:rPr>
                <w:rFonts w:ascii="Poppins" w:hAnsi="Poppins" w:cs="Poppins"/>
                <w:spacing w:val="2"/>
                <w:sz w:val="22"/>
                <w:szCs w:val="22"/>
              </w:rPr>
              <w:t>1</w:t>
            </w:r>
          </w:p>
        </w:tc>
      </w:tr>
    </w:tbl>
    <w:p w14:paraId="63B6DA58" w14:textId="77777777" w:rsidR="009614B7" w:rsidRPr="009276EA" w:rsidRDefault="009614B7" w:rsidP="00EE77CC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 w:rsidRPr="009276EA">
        <w:rPr>
          <w:rFonts w:ascii="Poppins" w:hAnsi="Poppins" w:cs="Poppins"/>
          <w:spacing w:val="2"/>
          <w:sz w:val="22"/>
          <w:szCs w:val="22"/>
        </w:rPr>
        <w:t xml:space="preserve"> </w:t>
      </w:r>
    </w:p>
    <w:p w14:paraId="78E3568E" w14:textId="77777777" w:rsidR="009614B7" w:rsidRPr="009276EA" w:rsidRDefault="009614B7" w:rsidP="00EE77CC">
      <w:pPr>
        <w:pStyle w:val="BasicParagraph"/>
        <w:numPr>
          <w:ilvl w:val="0"/>
          <w:numId w:val="9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 w:rsidRPr="009276EA">
        <w:rPr>
          <w:rFonts w:ascii="Poppins" w:hAnsi="Poppins" w:cs="Poppins"/>
          <w:spacing w:val="2"/>
          <w:sz w:val="22"/>
          <w:szCs w:val="22"/>
        </w:rPr>
        <w:t xml:space="preserve">Dual occupancies, multi dwelling housing and residential flat buildings, subdivisions into two or more lots and the strata subdivision of residential flat buildings, approved after January 2001, are </w:t>
      </w:r>
      <w:r w:rsidRPr="009276EA">
        <w:rPr>
          <w:rFonts w:ascii="Poppins" w:hAnsi="Poppins" w:cs="Poppins"/>
          <w:b/>
          <w:bCs/>
          <w:spacing w:val="2"/>
          <w:sz w:val="22"/>
          <w:szCs w:val="22"/>
        </w:rPr>
        <w:t>NOT</w:t>
      </w:r>
      <w:r w:rsidRPr="009276EA">
        <w:rPr>
          <w:rFonts w:ascii="Poppins" w:hAnsi="Poppins" w:cs="Poppins"/>
          <w:spacing w:val="2"/>
          <w:sz w:val="22"/>
          <w:szCs w:val="22"/>
        </w:rPr>
        <w:t xml:space="preserve"> eligible to participate in Council’s Parking Permit Scheme.</w:t>
      </w:r>
    </w:p>
    <w:p w14:paraId="447C77B4" w14:textId="77777777" w:rsidR="009614B7" w:rsidRPr="009276EA" w:rsidRDefault="009614B7" w:rsidP="00EE77CC">
      <w:pPr>
        <w:pStyle w:val="BasicParagraph"/>
        <w:numPr>
          <w:ilvl w:val="0"/>
          <w:numId w:val="9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 w:rsidRPr="009276EA">
        <w:rPr>
          <w:rFonts w:ascii="Poppins" w:hAnsi="Poppins" w:cs="Poppins"/>
          <w:spacing w:val="2"/>
          <w:sz w:val="22"/>
          <w:szCs w:val="22"/>
        </w:rPr>
        <w:t>Multi-dwelling units with visitor parking within the premises will not be issued visitor parking permits.</w:t>
      </w:r>
    </w:p>
    <w:p w14:paraId="76090071" w14:textId="77777777" w:rsidR="009614B7" w:rsidRPr="009276EA" w:rsidRDefault="009614B7" w:rsidP="00EE77CC">
      <w:pPr>
        <w:pStyle w:val="BasicParagraph"/>
        <w:numPr>
          <w:ilvl w:val="0"/>
          <w:numId w:val="9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 w:rsidRPr="009276EA">
        <w:rPr>
          <w:rFonts w:ascii="Poppins" w:hAnsi="Poppins" w:cs="Poppins"/>
          <w:spacing w:val="2"/>
          <w:sz w:val="22"/>
          <w:szCs w:val="22"/>
        </w:rPr>
        <w:t>Parking permits are not available for boats (on trailers), box trailers, caravans, buses and trucks (</w:t>
      </w:r>
      <w:proofErr w:type="gramStart"/>
      <w:r w:rsidRPr="009276EA">
        <w:rPr>
          <w:rFonts w:ascii="Poppins" w:hAnsi="Poppins" w:cs="Poppins"/>
          <w:spacing w:val="2"/>
          <w:sz w:val="22"/>
          <w:szCs w:val="22"/>
        </w:rPr>
        <w:t>i.e.</w:t>
      </w:r>
      <w:proofErr w:type="gramEnd"/>
      <w:r w:rsidRPr="009276EA">
        <w:rPr>
          <w:rFonts w:ascii="Poppins" w:hAnsi="Poppins" w:cs="Poppins"/>
          <w:spacing w:val="2"/>
          <w:sz w:val="22"/>
          <w:szCs w:val="22"/>
        </w:rPr>
        <w:t xml:space="preserve"> vehicles greater than 3 </w:t>
      </w:r>
      <w:proofErr w:type="spellStart"/>
      <w:r w:rsidRPr="009276EA">
        <w:rPr>
          <w:rFonts w:ascii="Poppins" w:hAnsi="Poppins" w:cs="Poppins"/>
          <w:spacing w:val="2"/>
          <w:sz w:val="22"/>
          <w:szCs w:val="22"/>
        </w:rPr>
        <w:t>tonnes</w:t>
      </w:r>
      <w:proofErr w:type="spellEnd"/>
      <w:r w:rsidRPr="009276EA">
        <w:rPr>
          <w:rFonts w:ascii="Poppins" w:hAnsi="Poppins" w:cs="Poppins"/>
          <w:spacing w:val="2"/>
          <w:sz w:val="22"/>
          <w:szCs w:val="22"/>
        </w:rPr>
        <w:t xml:space="preserve"> GVM).</w:t>
      </w:r>
    </w:p>
    <w:p w14:paraId="5262D6E7" w14:textId="77777777" w:rsidR="009614B7" w:rsidRDefault="009614B7" w:rsidP="00EE77CC">
      <w:pPr>
        <w:pStyle w:val="BasicParagraph"/>
        <w:numPr>
          <w:ilvl w:val="0"/>
          <w:numId w:val="9"/>
        </w:numPr>
        <w:suppressAutoHyphens/>
        <w:rPr>
          <w:rFonts w:ascii="Poppins" w:hAnsi="Poppins" w:cs="Poppins"/>
          <w:spacing w:val="2"/>
          <w:sz w:val="22"/>
          <w:szCs w:val="22"/>
        </w:rPr>
      </w:pPr>
      <w:r w:rsidRPr="009276EA">
        <w:rPr>
          <w:rFonts w:ascii="Poppins" w:hAnsi="Poppins" w:cs="Poppins"/>
          <w:spacing w:val="2"/>
          <w:sz w:val="22"/>
          <w:szCs w:val="22"/>
        </w:rPr>
        <w:t>Proof of vehicle registered at the property is required for resident parking permit application</w:t>
      </w:r>
    </w:p>
    <w:p w14:paraId="48002BAC" w14:textId="5FAA8AAD" w:rsidR="000B5569" w:rsidRDefault="000B5569">
      <w:pPr>
        <w:rPr>
          <w:rFonts w:ascii="Poppins" w:hAnsi="Poppins" w:cs="Poppins"/>
          <w:color w:val="000000"/>
          <w:spacing w:val="2"/>
          <w:sz w:val="18"/>
          <w:szCs w:val="18"/>
          <w:lang w:val="en-US"/>
        </w:rPr>
      </w:pPr>
      <w:r>
        <w:rPr>
          <w:rFonts w:ascii="Poppins" w:hAnsi="Poppins" w:cs="Poppins"/>
          <w:spacing w:val="2"/>
          <w:sz w:val="18"/>
          <w:szCs w:val="18"/>
        </w:rPr>
        <w:br w:type="page"/>
      </w:r>
    </w:p>
    <w:p w14:paraId="37192405" w14:textId="41BB9FFC" w:rsidR="000928BA" w:rsidRPr="009614B7" w:rsidRDefault="00AC54C5" w:rsidP="00EE77CC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 w:rsidRPr="009614B7">
        <w:rPr>
          <w:rFonts w:ascii="Poppins" w:hAnsi="Poppins" w:cs="Poppins"/>
          <w:b/>
          <w:bCs/>
          <w:spacing w:val="2"/>
          <w:sz w:val="22"/>
          <w:szCs w:val="22"/>
        </w:rPr>
        <w:lastRenderedPageBreak/>
        <w:t>Have your say</w:t>
      </w:r>
    </w:p>
    <w:p w14:paraId="0D43EE54" w14:textId="0602767E" w:rsidR="009614B7" w:rsidRPr="00A810C2" w:rsidRDefault="009614B7" w:rsidP="00EE77CC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 w:rsidRPr="00A810C2">
        <w:rPr>
          <w:rFonts w:ascii="Poppins" w:hAnsi="Poppins" w:cs="Poppins"/>
          <w:spacing w:val="2"/>
          <w:sz w:val="22"/>
          <w:szCs w:val="22"/>
        </w:rPr>
        <w:t xml:space="preserve">Let us know your </w:t>
      </w:r>
      <w:r>
        <w:rPr>
          <w:rFonts w:ascii="Poppins" w:hAnsi="Poppins" w:cs="Poppins"/>
          <w:spacing w:val="2"/>
          <w:sz w:val="22"/>
          <w:szCs w:val="22"/>
        </w:rPr>
        <w:t>views</w:t>
      </w:r>
      <w:r w:rsidRPr="00A810C2">
        <w:rPr>
          <w:rFonts w:ascii="Poppins" w:hAnsi="Poppins" w:cs="Poppins"/>
          <w:spacing w:val="2"/>
          <w:sz w:val="22"/>
          <w:szCs w:val="22"/>
        </w:rPr>
        <w:t xml:space="preserve"> on th</w:t>
      </w:r>
      <w:r>
        <w:rPr>
          <w:rFonts w:ascii="Poppins" w:hAnsi="Poppins" w:cs="Poppins"/>
          <w:spacing w:val="2"/>
          <w:sz w:val="22"/>
          <w:szCs w:val="22"/>
        </w:rPr>
        <w:t>is</w:t>
      </w:r>
      <w:r w:rsidRPr="00A810C2">
        <w:rPr>
          <w:rFonts w:ascii="Poppins" w:hAnsi="Poppins" w:cs="Poppins"/>
          <w:spacing w:val="2"/>
          <w:sz w:val="22"/>
          <w:szCs w:val="22"/>
        </w:rPr>
        <w:t xml:space="preserve"> proposal</w:t>
      </w:r>
      <w:r w:rsidR="00545932">
        <w:rPr>
          <w:rFonts w:ascii="Poppins" w:hAnsi="Poppins" w:cs="Poppins"/>
          <w:spacing w:val="2"/>
          <w:sz w:val="22"/>
          <w:szCs w:val="22"/>
        </w:rPr>
        <w:t>:</w:t>
      </w:r>
    </w:p>
    <w:p w14:paraId="0E8FA4C0" w14:textId="52D6CEA9" w:rsidR="00C647F9" w:rsidRPr="003E054C" w:rsidRDefault="009614B7" w:rsidP="00EE77CC">
      <w:pPr>
        <w:pStyle w:val="BasicParagraph"/>
        <w:numPr>
          <w:ilvl w:val="0"/>
          <w:numId w:val="11"/>
        </w:numPr>
        <w:suppressAutoHyphens/>
        <w:rPr>
          <w:rFonts w:ascii="Poppins" w:hAnsi="Poppins" w:cs="Poppins"/>
          <w:color w:val="auto"/>
          <w:spacing w:val="2"/>
          <w:sz w:val="22"/>
          <w:szCs w:val="22"/>
        </w:rPr>
      </w:pPr>
      <w:r w:rsidRPr="00A810C2">
        <w:rPr>
          <w:rFonts w:ascii="Poppins" w:hAnsi="Poppins" w:cs="Poppins"/>
          <w:spacing w:val="2"/>
          <w:sz w:val="22"/>
          <w:szCs w:val="22"/>
        </w:rPr>
        <w:t xml:space="preserve">Online </w:t>
      </w:r>
      <w:r w:rsidR="00C647F9" w:rsidRPr="002D62ED">
        <w:rPr>
          <w:rFonts w:ascii="Poppins" w:hAnsi="Poppins" w:cs="Poppins"/>
          <w:spacing w:val="2"/>
          <w:sz w:val="22"/>
          <w:szCs w:val="22"/>
        </w:rPr>
        <w:t xml:space="preserve">via your </w:t>
      </w:r>
      <w:hyperlink r:id="rId11" w:history="1">
        <w:r w:rsidR="00C647F9" w:rsidRPr="002D62ED">
          <w:rPr>
            <w:rStyle w:val="Hyperlink"/>
            <w:rFonts w:ascii="Poppins" w:hAnsi="Poppins" w:cs="Poppins"/>
            <w:sz w:val="22"/>
            <w:szCs w:val="22"/>
          </w:rPr>
          <w:t>yoursay.innerwest.nsw.gov.au/</w:t>
        </w:r>
        <w:proofErr w:type="spellStart"/>
        <w:r w:rsidR="00C647F9" w:rsidRPr="002D62ED">
          <w:rPr>
            <w:rStyle w:val="Hyperlink"/>
            <w:rFonts w:ascii="Poppins" w:hAnsi="Poppins" w:cs="Poppins"/>
            <w:sz w:val="22"/>
            <w:szCs w:val="22"/>
          </w:rPr>
          <w:t>localtraffic</w:t>
        </w:r>
        <w:proofErr w:type="spellEnd"/>
      </w:hyperlink>
      <w:r w:rsidR="00C647F9" w:rsidRPr="002D62ED">
        <w:rPr>
          <w:rStyle w:val="Hyperlink"/>
          <w:rFonts w:ascii="Poppins" w:hAnsi="Poppins" w:cs="Poppins"/>
          <w:sz w:val="22"/>
          <w:szCs w:val="22"/>
        </w:rPr>
        <w:t xml:space="preserve"> </w:t>
      </w:r>
      <w:r w:rsidR="00C647F9" w:rsidRPr="00AF37CD">
        <w:rPr>
          <w:rStyle w:val="Hyperlink"/>
          <w:rFonts w:ascii="Poppins" w:hAnsi="Poppins" w:cs="Poppins"/>
          <w:color w:val="auto"/>
          <w:sz w:val="22"/>
          <w:szCs w:val="22"/>
          <w:u w:val="none"/>
        </w:rPr>
        <w:t xml:space="preserve">and click on </w:t>
      </w:r>
      <w:r w:rsidR="003E054C">
        <w:rPr>
          <w:rStyle w:val="Hyperlink"/>
          <w:rFonts w:ascii="Poppins" w:hAnsi="Poppins" w:cs="Poppins"/>
          <w:color w:val="auto"/>
          <w:sz w:val="22"/>
          <w:szCs w:val="22"/>
          <w:u w:val="none"/>
        </w:rPr>
        <w:t xml:space="preserve">the </w:t>
      </w:r>
      <w:r w:rsidR="004619AE" w:rsidRPr="00AF37CD">
        <w:rPr>
          <w:rStyle w:val="Hyperlink"/>
          <w:rFonts w:ascii="Poppins" w:hAnsi="Poppins" w:cs="Poppins"/>
          <w:color w:val="auto"/>
          <w:sz w:val="22"/>
          <w:szCs w:val="22"/>
          <w:u w:val="none"/>
        </w:rPr>
        <w:t>Balmain</w:t>
      </w:r>
      <w:r w:rsidR="00EC3CC0">
        <w:rPr>
          <w:rStyle w:val="Hyperlink"/>
          <w:rFonts w:ascii="Poppins" w:hAnsi="Poppins" w:cs="Poppins"/>
          <w:color w:val="auto"/>
          <w:sz w:val="22"/>
          <w:szCs w:val="22"/>
          <w:u w:val="none"/>
        </w:rPr>
        <w:t xml:space="preserve">, </w:t>
      </w:r>
      <w:r w:rsidR="003E054C" w:rsidRPr="00AF37CD">
        <w:rPr>
          <w:rStyle w:val="Hyperlink"/>
          <w:rFonts w:ascii="Poppins" w:hAnsi="Poppins" w:cs="Poppins"/>
          <w:color w:val="auto"/>
          <w:sz w:val="22"/>
          <w:szCs w:val="22"/>
          <w:u w:val="none"/>
        </w:rPr>
        <w:t>D</w:t>
      </w:r>
      <w:r w:rsidR="004619AE" w:rsidRPr="00AF37CD">
        <w:rPr>
          <w:rStyle w:val="Hyperlink"/>
          <w:rFonts w:ascii="Poppins" w:hAnsi="Poppins" w:cs="Poppins"/>
          <w:color w:val="auto"/>
          <w:sz w:val="22"/>
          <w:szCs w:val="22"/>
          <w:u w:val="none"/>
        </w:rPr>
        <w:t>awn Fraser Baths</w:t>
      </w:r>
      <w:r w:rsidR="00C647F9" w:rsidRPr="00AF37CD">
        <w:rPr>
          <w:rStyle w:val="Hyperlink"/>
          <w:rFonts w:ascii="Poppins" w:hAnsi="Poppins" w:cs="Poppins"/>
          <w:color w:val="auto"/>
          <w:sz w:val="22"/>
          <w:szCs w:val="22"/>
          <w:u w:val="none"/>
        </w:rPr>
        <w:t xml:space="preserve"> tile or scan the QR Code below to head directly to the project page</w:t>
      </w:r>
    </w:p>
    <w:p w14:paraId="06025BB6" w14:textId="275B8D31" w:rsidR="009614B7" w:rsidRDefault="009614B7" w:rsidP="00EE77CC">
      <w:pPr>
        <w:pStyle w:val="BasicParagraph"/>
        <w:numPr>
          <w:ilvl w:val="0"/>
          <w:numId w:val="7"/>
        </w:numPr>
        <w:suppressAutoHyphens/>
        <w:ind w:left="360"/>
        <w:rPr>
          <w:rFonts w:ascii="Poppins" w:hAnsi="Poppins" w:cs="Poppins"/>
          <w:spacing w:val="2"/>
          <w:sz w:val="22"/>
          <w:szCs w:val="22"/>
        </w:rPr>
      </w:pPr>
      <w:r w:rsidRPr="00A810C2">
        <w:rPr>
          <w:rFonts w:ascii="Poppins" w:hAnsi="Poppins" w:cs="Poppins"/>
          <w:spacing w:val="2"/>
          <w:sz w:val="22"/>
          <w:szCs w:val="22"/>
        </w:rPr>
        <w:t xml:space="preserve">By </w:t>
      </w:r>
      <w:r w:rsidR="004619AE">
        <w:rPr>
          <w:rFonts w:ascii="Poppins" w:hAnsi="Poppins" w:cs="Poppins"/>
          <w:spacing w:val="2"/>
          <w:sz w:val="22"/>
          <w:szCs w:val="22"/>
        </w:rPr>
        <w:t>post</w:t>
      </w:r>
      <w:r w:rsidR="004619AE" w:rsidRPr="00A810C2">
        <w:rPr>
          <w:rFonts w:ascii="Poppins" w:hAnsi="Poppins" w:cs="Poppins"/>
          <w:spacing w:val="2"/>
          <w:sz w:val="22"/>
          <w:szCs w:val="22"/>
        </w:rPr>
        <w:t xml:space="preserve"> </w:t>
      </w:r>
      <w:r w:rsidRPr="00A810C2">
        <w:rPr>
          <w:rFonts w:ascii="Poppins" w:hAnsi="Poppins" w:cs="Poppins"/>
          <w:spacing w:val="2"/>
          <w:sz w:val="22"/>
          <w:szCs w:val="22"/>
        </w:rPr>
        <w:t xml:space="preserve">to Inner West Council, PO Box 14, Petersham, 2049, </w:t>
      </w:r>
      <w:r w:rsidR="004619AE">
        <w:rPr>
          <w:rFonts w:ascii="Poppins" w:hAnsi="Poppins" w:cs="Poppins"/>
          <w:spacing w:val="2"/>
          <w:sz w:val="22"/>
          <w:szCs w:val="22"/>
        </w:rPr>
        <w:t>c/o</w:t>
      </w:r>
      <w:r w:rsidRPr="00A810C2">
        <w:rPr>
          <w:rFonts w:ascii="Poppins" w:hAnsi="Poppins" w:cs="Poppins"/>
          <w:spacing w:val="2"/>
          <w:sz w:val="22"/>
          <w:szCs w:val="22"/>
        </w:rPr>
        <w:t xml:space="preserve"> Charbel El Kazzi </w:t>
      </w:r>
    </w:p>
    <w:p w14:paraId="09E13FEF" w14:textId="77777777" w:rsidR="00572598" w:rsidRDefault="00143E32" w:rsidP="00EE77CC">
      <w:pPr>
        <w:pStyle w:val="BasicParagraph"/>
        <w:numPr>
          <w:ilvl w:val="0"/>
          <w:numId w:val="7"/>
        </w:numPr>
        <w:suppressAutoHyphens/>
        <w:ind w:left="360"/>
        <w:rPr>
          <w:rFonts w:ascii="Poppins" w:hAnsi="Poppins" w:cs="Poppins"/>
          <w:spacing w:val="2"/>
          <w:sz w:val="22"/>
          <w:szCs w:val="22"/>
        </w:rPr>
      </w:pPr>
      <w:r w:rsidRPr="00F11CA2">
        <w:rPr>
          <w:rFonts w:ascii="Poppins" w:hAnsi="Poppins" w:cs="Poppins"/>
          <w:spacing w:val="2"/>
          <w:sz w:val="22"/>
          <w:szCs w:val="22"/>
        </w:rPr>
        <w:t xml:space="preserve">By phone on </w:t>
      </w:r>
      <w:r w:rsidR="00F11CA2">
        <w:rPr>
          <w:rFonts w:ascii="Poppins" w:hAnsi="Poppins" w:cs="Poppins"/>
          <w:spacing w:val="2"/>
          <w:sz w:val="22"/>
          <w:szCs w:val="22"/>
        </w:rPr>
        <w:t xml:space="preserve">9335 2192 </w:t>
      </w:r>
    </w:p>
    <w:p w14:paraId="425B2DD9" w14:textId="1241843A" w:rsidR="00143E32" w:rsidRPr="00F11CA2" w:rsidRDefault="00143E32" w:rsidP="00EE77CC">
      <w:pPr>
        <w:pStyle w:val="BasicParagraph"/>
        <w:numPr>
          <w:ilvl w:val="0"/>
          <w:numId w:val="7"/>
        </w:numPr>
        <w:suppressAutoHyphens/>
        <w:ind w:left="360"/>
        <w:rPr>
          <w:rFonts w:ascii="Poppins" w:hAnsi="Poppins" w:cs="Poppins"/>
          <w:spacing w:val="2"/>
          <w:sz w:val="22"/>
          <w:szCs w:val="22"/>
        </w:rPr>
      </w:pPr>
      <w:r w:rsidRPr="00F11CA2">
        <w:rPr>
          <w:rFonts w:ascii="Poppins" w:hAnsi="Poppins" w:cs="Poppins"/>
          <w:spacing w:val="2"/>
          <w:sz w:val="22"/>
          <w:szCs w:val="22"/>
        </w:rPr>
        <w:t xml:space="preserve">Via email to </w:t>
      </w:r>
      <w:proofErr w:type="spellStart"/>
      <w:proofErr w:type="gramStart"/>
      <w:r w:rsidR="006768E9" w:rsidRPr="00F11CA2">
        <w:rPr>
          <w:rFonts w:ascii="Poppins" w:hAnsi="Poppins" w:cs="Poppins"/>
          <w:spacing w:val="2"/>
          <w:sz w:val="22"/>
          <w:szCs w:val="22"/>
        </w:rPr>
        <w:t>charbel</w:t>
      </w:r>
      <w:r w:rsidR="00A20E48" w:rsidRPr="00F11CA2">
        <w:rPr>
          <w:rFonts w:ascii="Poppins" w:hAnsi="Poppins" w:cs="Poppins"/>
          <w:spacing w:val="2"/>
          <w:sz w:val="22"/>
          <w:szCs w:val="22"/>
        </w:rPr>
        <w:t>,el.</w:t>
      </w:r>
      <w:r w:rsidR="00572598">
        <w:rPr>
          <w:rFonts w:ascii="Poppins" w:hAnsi="Poppins" w:cs="Poppins"/>
          <w:spacing w:val="2"/>
          <w:sz w:val="22"/>
          <w:szCs w:val="22"/>
        </w:rPr>
        <w:t>k</w:t>
      </w:r>
      <w:r w:rsidR="00A20E48" w:rsidRPr="00F11CA2">
        <w:rPr>
          <w:rFonts w:ascii="Poppins" w:hAnsi="Poppins" w:cs="Poppins"/>
          <w:spacing w:val="2"/>
          <w:sz w:val="22"/>
          <w:szCs w:val="22"/>
        </w:rPr>
        <w:t>azzi</w:t>
      </w:r>
      <w:r w:rsidR="00572598">
        <w:rPr>
          <w:rFonts w:ascii="Poppins" w:hAnsi="Poppins" w:cs="Poppins"/>
          <w:spacing w:val="2"/>
          <w:sz w:val="22"/>
          <w:szCs w:val="22"/>
        </w:rPr>
        <w:t>@innerwest.nsw.gov.au</w:t>
      </w:r>
      <w:proofErr w:type="spellEnd"/>
      <w:proofErr w:type="gramEnd"/>
    </w:p>
    <w:p w14:paraId="71FCCE72" w14:textId="77777777" w:rsidR="003448BC" w:rsidRDefault="003448BC" w:rsidP="00EE77CC">
      <w:pPr>
        <w:pStyle w:val="BasicParagraph"/>
        <w:suppressAutoHyphens/>
        <w:rPr>
          <w:rFonts w:ascii="Poppins" w:hAnsi="Poppins" w:cs="Poppins"/>
          <w:spacing w:val="2"/>
          <w:sz w:val="18"/>
          <w:szCs w:val="18"/>
        </w:rPr>
      </w:pPr>
    </w:p>
    <w:p w14:paraId="39AFAAF8" w14:textId="3AC50384" w:rsidR="009614B7" w:rsidRDefault="00D03EF3" w:rsidP="00EE77CC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 w:rsidRPr="00D03EF3">
        <w:rPr>
          <w:rFonts w:ascii="Poppins" w:hAnsi="Poppins" w:cs="Poppins"/>
          <w:spacing w:val="2"/>
          <w:sz w:val="18"/>
          <w:szCs w:val="18"/>
        </w:rPr>
        <w:t xml:space="preserve"> </w:t>
      </w:r>
      <w:r w:rsidR="009614B7" w:rsidRPr="004F3180">
        <w:rPr>
          <w:rFonts w:ascii="Poppins" w:hAnsi="Poppins" w:cs="Poppins"/>
          <w:b/>
          <w:bCs/>
          <w:spacing w:val="2"/>
          <w:sz w:val="22"/>
          <w:szCs w:val="22"/>
        </w:rPr>
        <w:t xml:space="preserve">Last day to provide feedback is </w:t>
      </w:r>
      <w:r w:rsidR="00AF37CD">
        <w:rPr>
          <w:rFonts w:ascii="Poppins" w:hAnsi="Poppins" w:cs="Poppins"/>
          <w:b/>
          <w:bCs/>
          <w:spacing w:val="2"/>
          <w:sz w:val="22"/>
          <w:szCs w:val="22"/>
        </w:rPr>
        <w:t>5</w:t>
      </w:r>
      <w:r w:rsidR="00632FDB">
        <w:rPr>
          <w:rFonts w:ascii="Poppins" w:hAnsi="Poppins" w:cs="Poppins"/>
          <w:b/>
          <w:bCs/>
          <w:spacing w:val="2"/>
          <w:sz w:val="22"/>
          <w:szCs w:val="22"/>
        </w:rPr>
        <w:t xml:space="preserve"> </w:t>
      </w:r>
      <w:r w:rsidR="002D2127">
        <w:rPr>
          <w:rFonts w:ascii="Poppins" w:hAnsi="Poppins" w:cs="Poppins"/>
          <w:b/>
          <w:bCs/>
          <w:spacing w:val="2"/>
          <w:sz w:val="22"/>
          <w:szCs w:val="22"/>
        </w:rPr>
        <w:t>Ju</w:t>
      </w:r>
      <w:r w:rsidR="00AF37CD">
        <w:rPr>
          <w:rFonts w:ascii="Poppins" w:hAnsi="Poppins" w:cs="Poppins"/>
          <w:b/>
          <w:bCs/>
          <w:spacing w:val="2"/>
          <w:sz w:val="22"/>
          <w:szCs w:val="22"/>
        </w:rPr>
        <w:t>ly</w:t>
      </w:r>
      <w:r w:rsidR="00B93AFE">
        <w:rPr>
          <w:rFonts w:ascii="Poppins" w:hAnsi="Poppins" w:cs="Poppins"/>
          <w:b/>
          <w:bCs/>
          <w:spacing w:val="2"/>
          <w:sz w:val="22"/>
          <w:szCs w:val="22"/>
        </w:rPr>
        <w:t xml:space="preserve"> </w:t>
      </w:r>
      <w:r w:rsidR="009614B7">
        <w:rPr>
          <w:rFonts w:ascii="Poppins" w:hAnsi="Poppins" w:cs="Poppins"/>
          <w:b/>
          <w:bCs/>
          <w:spacing w:val="2"/>
          <w:sz w:val="22"/>
          <w:szCs w:val="22"/>
        </w:rPr>
        <w:t>202</w:t>
      </w:r>
      <w:r w:rsidR="00B93AFE">
        <w:rPr>
          <w:rFonts w:ascii="Poppins" w:hAnsi="Poppins" w:cs="Poppins"/>
          <w:b/>
          <w:bCs/>
          <w:spacing w:val="2"/>
          <w:sz w:val="22"/>
          <w:szCs w:val="22"/>
        </w:rPr>
        <w:t>4</w:t>
      </w:r>
    </w:p>
    <w:p w14:paraId="4C2FCDE3" w14:textId="2282F297" w:rsidR="009614B7" w:rsidRPr="00A810C2" w:rsidRDefault="009614B7" w:rsidP="00EE77CC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</w:p>
    <w:p w14:paraId="260CB292" w14:textId="77777777" w:rsidR="009614B7" w:rsidRPr="009276EA" w:rsidRDefault="009614B7" w:rsidP="00EE77CC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 w:rsidRPr="009276EA">
        <w:rPr>
          <w:rFonts w:ascii="Poppins" w:hAnsi="Poppins" w:cs="Poppins"/>
          <w:b/>
          <w:bCs/>
          <w:spacing w:val="2"/>
          <w:sz w:val="22"/>
          <w:szCs w:val="22"/>
        </w:rPr>
        <w:t>What happens next?</w:t>
      </w:r>
    </w:p>
    <w:p w14:paraId="502B4F13" w14:textId="1026B418" w:rsidR="009614B7" w:rsidRDefault="009614B7" w:rsidP="00EE77CC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 w:rsidRPr="00DC3C6E">
        <w:rPr>
          <w:rFonts w:ascii="Poppins" w:hAnsi="Poppins" w:cs="Poppins"/>
          <w:spacing w:val="2"/>
          <w:sz w:val="22"/>
          <w:szCs w:val="22"/>
        </w:rPr>
        <w:t>The proposal will be considered by the Local Traffic Committee. The</w:t>
      </w:r>
      <w:r w:rsidR="002030B5">
        <w:rPr>
          <w:rFonts w:ascii="Poppins" w:hAnsi="Poppins" w:cs="Poppins"/>
          <w:spacing w:val="2"/>
          <w:sz w:val="22"/>
          <w:szCs w:val="22"/>
        </w:rPr>
        <w:t xml:space="preserve"> </w:t>
      </w:r>
      <w:r w:rsidRPr="00DC3C6E">
        <w:rPr>
          <w:rFonts w:ascii="Poppins" w:hAnsi="Poppins" w:cs="Poppins"/>
          <w:spacing w:val="2"/>
          <w:sz w:val="22"/>
          <w:szCs w:val="22"/>
        </w:rPr>
        <w:t xml:space="preserve">recommendations from this Committee will be referred to Council for approval. </w:t>
      </w:r>
    </w:p>
    <w:p w14:paraId="7B9E4AD3" w14:textId="2123ACCB" w:rsidR="009614B7" w:rsidRDefault="009614B7" w:rsidP="00EE77CC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</w:p>
    <w:p w14:paraId="7AD50345" w14:textId="4CC56E06" w:rsidR="009614B7" w:rsidRPr="004F3180" w:rsidRDefault="009614B7" w:rsidP="00EE77CC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 w:rsidRPr="004F3180">
        <w:rPr>
          <w:rFonts w:ascii="Poppins" w:hAnsi="Poppins" w:cs="Poppins"/>
          <w:b/>
          <w:bCs/>
          <w:spacing w:val="2"/>
          <w:sz w:val="22"/>
          <w:szCs w:val="22"/>
        </w:rPr>
        <w:t xml:space="preserve">Enquiries </w:t>
      </w:r>
    </w:p>
    <w:p w14:paraId="58EB602E" w14:textId="583757D8" w:rsidR="009614B7" w:rsidRDefault="009614B7" w:rsidP="00EE77CC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  <w:r>
        <w:rPr>
          <w:rFonts w:ascii="Poppins" w:hAnsi="Poppins" w:cs="Poppins"/>
          <w:spacing w:val="2"/>
          <w:sz w:val="22"/>
          <w:szCs w:val="22"/>
        </w:rPr>
        <w:t xml:space="preserve">Do you need more information please contact </w:t>
      </w:r>
      <w:r w:rsidR="009B1215">
        <w:rPr>
          <w:rFonts w:ascii="Poppins" w:hAnsi="Poppins" w:cs="Poppins"/>
          <w:spacing w:val="2"/>
          <w:sz w:val="22"/>
          <w:szCs w:val="22"/>
        </w:rPr>
        <w:t xml:space="preserve">Charbel El Kazzi </w:t>
      </w:r>
      <w:r>
        <w:rPr>
          <w:rFonts w:ascii="Poppins" w:hAnsi="Poppins" w:cs="Poppins"/>
          <w:spacing w:val="2"/>
          <w:sz w:val="22"/>
          <w:szCs w:val="22"/>
        </w:rPr>
        <w:t xml:space="preserve">on </w:t>
      </w:r>
      <w:bookmarkStart w:id="1" w:name="_Hlk167720132"/>
      <w:r w:rsidR="001354AC">
        <w:rPr>
          <w:rFonts w:ascii="Poppins" w:hAnsi="Poppins" w:cs="Poppins"/>
          <w:spacing w:val="2"/>
          <w:sz w:val="22"/>
          <w:szCs w:val="22"/>
        </w:rPr>
        <w:t>93</w:t>
      </w:r>
      <w:r w:rsidR="00BC3B1B">
        <w:rPr>
          <w:rFonts w:ascii="Poppins" w:hAnsi="Poppins" w:cs="Poppins"/>
          <w:spacing w:val="2"/>
          <w:sz w:val="22"/>
          <w:szCs w:val="22"/>
        </w:rPr>
        <w:t>35</w:t>
      </w:r>
      <w:r w:rsidR="001354AC">
        <w:rPr>
          <w:rFonts w:ascii="Poppins" w:hAnsi="Poppins" w:cs="Poppins"/>
          <w:spacing w:val="2"/>
          <w:sz w:val="22"/>
          <w:szCs w:val="22"/>
        </w:rPr>
        <w:t xml:space="preserve"> </w:t>
      </w:r>
      <w:r w:rsidR="00BC3B1B">
        <w:rPr>
          <w:rFonts w:ascii="Poppins" w:hAnsi="Poppins" w:cs="Poppins"/>
          <w:spacing w:val="2"/>
          <w:sz w:val="22"/>
          <w:szCs w:val="22"/>
        </w:rPr>
        <w:t>2192</w:t>
      </w:r>
      <w:r w:rsidR="001354AC">
        <w:rPr>
          <w:rFonts w:ascii="Poppins" w:hAnsi="Poppins" w:cs="Poppins"/>
          <w:spacing w:val="2"/>
          <w:sz w:val="22"/>
          <w:szCs w:val="22"/>
        </w:rPr>
        <w:t xml:space="preserve"> </w:t>
      </w:r>
      <w:bookmarkEnd w:id="1"/>
      <w:r w:rsidR="001354AC">
        <w:rPr>
          <w:rFonts w:ascii="Poppins" w:hAnsi="Poppins" w:cs="Poppins"/>
          <w:spacing w:val="2"/>
          <w:sz w:val="22"/>
          <w:szCs w:val="22"/>
        </w:rPr>
        <w:t xml:space="preserve">or </w:t>
      </w:r>
      <w:r w:rsidR="00D56EC1">
        <w:rPr>
          <w:rFonts w:ascii="Poppins" w:hAnsi="Poppins" w:cs="Poppins"/>
          <w:spacing w:val="2"/>
          <w:sz w:val="22"/>
          <w:szCs w:val="22"/>
        </w:rPr>
        <w:t xml:space="preserve">email </w:t>
      </w:r>
      <w:hyperlink r:id="rId12" w:history="1">
        <w:r w:rsidR="00BC3B1B" w:rsidRPr="00B36B3D">
          <w:rPr>
            <w:rStyle w:val="Hyperlink"/>
            <w:rFonts w:ascii="Poppins" w:hAnsi="Poppins" w:cs="Poppins"/>
            <w:spacing w:val="2"/>
            <w:sz w:val="22"/>
            <w:szCs w:val="22"/>
          </w:rPr>
          <w:t>charbel.el.kazzi@innerwest.nsw.gov.au</w:t>
        </w:r>
      </w:hyperlink>
      <w:r w:rsidR="005228AB">
        <w:rPr>
          <w:rFonts w:ascii="Poppins" w:hAnsi="Poppins" w:cs="Poppins"/>
          <w:spacing w:val="2"/>
          <w:sz w:val="22"/>
          <w:szCs w:val="22"/>
        </w:rPr>
        <w:t xml:space="preserve">. </w:t>
      </w:r>
    </w:p>
    <w:p w14:paraId="58D5B720" w14:textId="65A3B9A2" w:rsidR="009614B7" w:rsidRPr="00A50060" w:rsidRDefault="009614B7" w:rsidP="00EE77CC">
      <w:pPr>
        <w:pStyle w:val="BasicParagraph"/>
        <w:suppressAutoHyphens/>
        <w:rPr>
          <w:rFonts w:ascii="Poppins" w:hAnsi="Poppins" w:cs="Poppins"/>
          <w:spacing w:val="2"/>
          <w:sz w:val="22"/>
          <w:szCs w:val="22"/>
        </w:rPr>
      </w:pPr>
    </w:p>
    <w:p w14:paraId="19DF2E7A" w14:textId="77A45C9A" w:rsidR="009614B7" w:rsidRPr="009276EA" w:rsidRDefault="009614B7" w:rsidP="00EE77CC">
      <w:pPr>
        <w:pStyle w:val="BasicParagraph"/>
        <w:tabs>
          <w:tab w:val="left" w:pos="2016"/>
        </w:tabs>
        <w:suppressAutoHyphens/>
        <w:rPr>
          <w:rFonts w:ascii="Poppins" w:hAnsi="Poppins" w:cs="Poppins"/>
          <w:spacing w:val="2"/>
          <w:sz w:val="22"/>
          <w:szCs w:val="22"/>
        </w:rPr>
      </w:pPr>
      <w:r w:rsidRPr="009276EA">
        <w:rPr>
          <w:rFonts w:ascii="Poppins" w:hAnsi="Poppins" w:cs="Poppins"/>
          <w:spacing w:val="2"/>
          <w:sz w:val="22"/>
          <w:szCs w:val="22"/>
        </w:rPr>
        <w:t>Yours sincerely,</w:t>
      </w:r>
      <w:r w:rsidRPr="009276EA">
        <w:rPr>
          <w:rFonts w:ascii="Poppins" w:hAnsi="Poppins" w:cs="Poppins"/>
          <w:spacing w:val="2"/>
          <w:sz w:val="22"/>
          <w:szCs w:val="22"/>
        </w:rPr>
        <w:tab/>
      </w:r>
    </w:p>
    <w:p w14:paraId="2206CEB8" w14:textId="1BD383A4" w:rsidR="009614B7" w:rsidRPr="009276EA" w:rsidRDefault="009614B7" w:rsidP="00EE77CC">
      <w:pPr>
        <w:pStyle w:val="BasicParagraph"/>
        <w:tabs>
          <w:tab w:val="left" w:pos="2016"/>
        </w:tabs>
        <w:suppressAutoHyphens/>
        <w:rPr>
          <w:rFonts w:ascii="Poppins" w:hAnsi="Poppins" w:cs="Poppins"/>
          <w:spacing w:val="2"/>
          <w:sz w:val="22"/>
          <w:szCs w:val="22"/>
        </w:rPr>
      </w:pPr>
      <w:r w:rsidRPr="009276EA">
        <w:rPr>
          <w:rFonts w:eastAsiaTheme="minorEastAsia"/>
          <w:noProof/>
          <w:sz w:val="22"/>
          <w:szCs w:val="22"/>
        </w:rPr>
        <w:drawing>
          <wp:inline distT="0" distB="0" distL="0" distR="0" wp14:anchorId="67B96BD7" wp14:editId="41C68466">
            <wp:extent cx="1457325" cy="1019175"/>
            <wp:effectExtent l="0" t="0" r="9525" b="0"/>
            <wp:docPr id="31" name="Picture 3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4782" r="18696"/>
                    <a:stretch/>
                  </pic:blipFill>
                  <pic:spPr bwMode="auto">
                    <a:xfrm>
                      <a:off x="0" y="0"/>
                      <a:ext cx="1457529" cy="1019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82DDBF" w14:textId="5E31D268" w:rsidR="009670F3" w:rsidRDefault="009614B7">
      <w:pPr>
        <w:pStyle w:val="BasicParagraph"/>
        <w:suppressAutoHyphens/>
        <w:rPr>
          <w:rFonts w:ascii="Poppins" w:hAnsi="Poppins" w:cs="Poppins"/>
          <w:b/>
          <w:bCs/>
          <w:spacing w:val="2"/>
          <w:sz w:val="22"/>
          <w:szCs w:val="22"/>
        </w:rPr>
      </w:pPr>
      <w:r w:rsidRPr="009276EA">
        <w:rPr>
          <w:rFonts w:ascii="Poppins" w:hAnsi="Poppins" w:cs="Poppins"/>
          <w:spacing w:val="2"/>
          <w:sz w:val="22"/>
          <w:szCs w:val="22"/>
        </w:rPr>
        <w:t xml:space="preserve">Charbel El Kazzi | </w:t>
      </w:r>
      <w:r w:rsidRPr="009276EA">
        <w:rPr>
          <w:rFonts w:ascii="Poppins" w:hAnsi="Poppins" w:cs="Poppins"/>
          <w:b/>
          <w:bCs/>
          <w:spacing w:val="2"/>
          <w:sz w:val="22"/>
          <w:szCs w:val="22"/>
        </w:rPr>
        <w:t>Traffic Engineer</w:t>
      </w:r>
    </w:p>
    <w:p w14:paraId="61AC64BA" w14:textId="067F5652" w:rsidR="009670F3" w:rsidRDefault="009670F3" w:rsidP="009670F3">
      <w:pPr>
        <w:pStyle w:val="BasicParagraph"/>
        <w:suppressAutoHyphens/>
        <w:jc w:val="right"/>
        <w:rPr>
          <w:rFonts w:ascii="Poppins" w:hAnsi="Poppins" w:cs="Poppins"/>
          <w:b/>
          <w:bCs/>
          <w:spacing w:val="2"/>
          <w:sz w:val="22"/>
          <w:szCs w:val="22"/>
        </w:rPr>
      </w:pPr>
      <w:r>
        <w:rPr>
          <w:rFonts w:ascii="Poppins" w:hAnsi="Poppins" w:cs="Poppins"/>
          <w:b/>
          <w:bCs/>
          <w:noProof/>
          <w:spacing w:val="2"/>
          <w:sz w:val="22"/>
          <w:szCs w:val="22"/>
        </w:rPr>
        <w:drawing>
          <wp:inline distT="0" distB="0" distL="0" distR="0" wp14:anchorId="5E1F30B3" wp14:editId="2A5C5C5A">
            <wp:extent cx="1216660" cy="1216660"/>
            <wp:effectExtent l="0" t="0" r="254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660" cy="12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24B9B" w14:textId="36CB41B7" w:rsidR="006F22A3" w:rsidRDefault="006F22A3" w:rsidP="00EE77CC">
      <w:pPr>
        <w:pStyle w:val="BasicParagraph"/>
        <w:suppressAutoHyphens/>
        <w:rPr>
          <w:noProof/>
        </w:rPr>
      </w:pPr>
    </w:p>
    <w:p w14:paraId="03CC77BF" w14:textId="6AE9D025" w:rsidR="00DB5BC5" w:rsidRPr="00C67623" w:rsidRDefault="009670F3" w:rsidP="00EE77CC">
      <w:pPr>
        <w:pStyle w:val="BasicParagraph"/>
        <w:suppressAutoHyphens/>
        <w:rPr>
          <w:rFonts w:ascii="Poppins" w:hAnsi="Poppins" w:cs="Poppins"/>
          <w:b/>
          <w:bCs/>
          <w:spacing w:val="2"/>
          <w:sz w:val="18"/>
          <w:szCs w:val="18"/>
        </w:rPr>
      </w:pPr>
      <w:r w:rsidRPr="0062724E">
        <w:rPr>
          <w:rFonts w:ascii="Poppins" w:hAnsi="Poppins" w:cs="Poppins"/>
          <w:b/>
          <w:bCs/>
          <w:noProof/>
          <w:spacing w:val="2"/>
          <w:sz w:val="18"/>
          <w:szCs w:val="18"/>
        </w:rPr>
        <w:lastRenderedPageBreak/>
        <w:drawing>
          <wp:anchor distT="0" distB="0" distL="114300" distR="114300" simplePos="0" relativeHeight="251671552" behindDoc="1" locked="0" layoutInCell="1" allowOverlap="1" wp14:anchorId="057CA545" wp14:editId="074E30CB">
            <wp:simplePos x="0" y="0"/>
            <wp:positionH relativeFrom="margin">
              <wp:posOffset>-371475</wp:posOffset>
            </wp:positionH>
            <wp:positionV relativeFrom="paragraph">
              <wp:posOffset>382270</wp:posOffset>
            </wp:positionV>
            <wp:extent cx="6457950" cy="4634865"/>
            <wp:effectExtent l="0" t="0" r="0" b="0"/>
            <wp:wrapTight wrapText="bothSides">
              <wp:wrapPolygon edited="0">
                <wp:start x="0" y="0"/>
                <wp:lineTo x="0" y="21485"/>
                <wp:lineTo x="21536" y="21485"/>
                <wp:lineTo x="21536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7950" cy="4634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036FA6E" wp14:editId="327EF340">
                <wp:simplePos x="0" y="0"/>
                <wp:positionH relativeFrom="column">
                  <wp:posOffset>-419100</wp:posOffset>
                </wp:positionH>
                <wp:positionV relativeFrom="paragraph">
                  <wp:posOffset>4968240</wp:posOffset>
                </wp:positionV>
                <wp:extent cx="5276850" cy="784860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6850" cy="784860"/>
                          <a:chOff x="0" y="0"/>
                          <a:chExt cx="4606538" cy="785108"/>
                        </a:xfrm>
                      </wpg:grpSpPr>
                      <wps:wsp>
                        <wps:cNvPr id="1" name="Straight Connector 1"/>
                        <wps:cNvCnPr/>
                        <wps:spPr>
                          <a:xfrm>
                            <a:off x="0" y="154222"/>
                            <a:ext cx="657225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92D050"/>
                            </a:solidFill>
                          </a:ln>
                        </wps:spPr>
                        <wps:style>
                          <a:lnRef idx="1">
                            <a:schemeClr val="accent6"/>
                          </a:lnRef>
                          <a:fillRef idx="0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Straight Connector 6"/>
                        <wps:cNvCnPr/>
                        <wps:spPr>
                          <a:xfrm>
                            <a:off x="23853" y="392761"/>
                            <a:ext cx="657225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Straight Connector 7"/>
                        <wps:cNvCnPr/>
                        <wps:spPr>
                          <a:xfrm>
                            <a:off x="31805" y="639252"/>
                            <a:ext cx="657225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6"/>
                          </a:lnRef>
                          <a:fillRef idx="0">
                            <a:schemeClr val="accent6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Text Box 10"/>
                        <wps:cNvSpPr txBox="1"/>
                        <wps:spPr>
                          <a:xfrm>
                            <a:off x="675860" y="262393"/>
                            <a:ext cx="3914775" cy="276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61A8565" w14:textId="26D4F0E6" w:rsidR="00DB5BC5" w:rsidRPr="00A17918" w:rsidRDefault="00DB5BC5" w:rsidP="00DB5BC5">
                              <w:pPr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 w:rsidRPr="00A17918">
                                <w:rPr>
                                  <w:b/>
                                  <w:bCs/>
                                  <w:lang w:val="en-US"/>
                                </w:rPr>
                                <w:t>Existing ‘No Stopping’</w:t>
                              </w:r>
                              <w:r w:rsidR="00F93AA1">
                                <w:rPr>
                                  <w:b/>
                                  <w:bCs/>
                                  <w:lang w:val="en-US"/>
                                </w:rPr>
                                <w:t xml:space="preserve"> Zone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675860" y="508883"/>
                            <a:ext cx="3914775" cy="276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27C5792" w14:textId="77777777" w:rsidR="00DB5BC5" w:rsidRPr="00A17918" w:rsidRDefault="00DB5BC5" w:rsidP="00DB5BC5">
                              <w:pPr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Proposed 10m ‘No Stopping’ Zone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691763" y="0"/>
                            <a:ext cx="3914775" cy="276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7385AC1" w14:textId="68D6C91D" w:rsidR="00DB5BC5" w:rsidRPr="00A17918" w:rsidRDefault="00DB5BC5" w:rsidP="00DB5BC5">
                              <w:pPr>
                                <w:rPr>
                                  <w:b/>
                                  <w:bCs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lang w:val="en-US"/>
                                </w:rPr>
                                <w:t>Proposed ‘</w:t>
                              </w:r>
                              <w:r w:rsidRPr="00A17918">
                                <w:rPr>
                                  <w:b/>
                                  <w:bCs/>
                                  <w:lang w:val="en-US"/>
                                </w:rPr>
                                <w:t>2P 8am-</w:t>
                              </w:r>
                              <w:r w:rsidR="00884DD7">
                                <w:rPr>
                                  <w:b/>
                                  <w:bCs/>
                                  <w:lang w:val="en-US"/>
                                </w:rPr>
                                <w:t>10</w:t>
                              </w:r>
                              <w:r w:rsidRPr="00A17918">
                                <w:rPr>
                                  <w:b/>
                                  <w:bCs/>
                                  <w:lang w:val="en-US"/>
                                </w:rPr>
                                <w:t xml:space="preserve">pm Permit Holders Excepted Area </w:t>
                              </w:r>
                              <w:r w:rsidR="00BB4888">
                                <w:rPr>
                                  <w:b/>
                                  <w:bCs/>
                                  <w:lang w:val="en-US"/>
                                </w:rPr>
                                <w:t>B</w:t>
                              </w:r>
                              <w:r w:rsidRPr="00A17918">
                                <w:rPr>
                                  <w:b/>
                                  <w:bCs/>
                                  <w:lang w:val="en-US"/>
                                </w:rPr>
                                <w:t>1’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36FA6E" id="Group 4" o:spid="_x0000_s1027" style="position:absolute;margin-left:-33pt;margin-top:391.2pt;width:415.5pt;height:61.8pt;z-index:251670528;mso-width-relative:margin;mso-height-relative:margin" coordsize="46065,7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">
                <v:line id="Straight Connector 1" o:spid="_x0000_s1028" style="position:absolute;visibility:visible;mso-wrap-style:square" from="0,1542" to="6572,15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" strokecolor="#92d050" strokeweight="2.25pt">
                  <v:stroke joinstyle="miter"/>
                </v:line>
                <v:line id="Straight Connector 6" o:spid="_x0000_s1029" style="position:absolute;visibility:visible;mso-wrap-style:square" from="238,3927" to="6810,39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" strokecolor="black [3213]" strokeweight="2.25pt">
                  <v:stroke joinstyle="miter"/>
                </v:line>
                <v:line id="Straight Connector 7" o:spid="_x0000_s1030" style="position:absolute;visibility:visible;mso-wrap-style:square" from="318,6392" to="6890,6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" strokecolor="red" strokeweight="2.25pt">
                  <v:stroke joinstyle="miter"/>
                </v:line>
                <v:shape id="Text Box 10" o:spid="_x0000_s1031" type="#_x0000_t202" style="position:absolute;left:6758;top:2623;width:39148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xqP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" filled="f" stroked="f" strokeweight=".5pt">
                  <v:textbox>
                    <w:txbxContent>
                      <w:p w14:paraId="561A8565" w14:textId="26D4F0E6" w:rsidR="00DB5BC5" w:rsidRPr="00A17918" w:rsidRDefault="00DB5BC5" w:rsidP="00DB5BC5">
                        <w:pPr>
                          <w:rPr>
                            <w:b/>
                            <w:bCs/>
                            <w:lang w:val="en-US"/>
                          </w:rPr>
                        </w:pPr>
                        <w:r w:rsidRPr="00A17918">
                          <w:rPr>
                            <w:b/>
                            <w:bCs/>
                            <w:lang w:val="en-US"/>
                          </w:rPr>
                          <w:t>Existing ‘No Stopping’</w:t>
                        </w:r>
                        <w:r w:rsidR="00F93AA1">
                          <w:rPr>
                            <w:b/>
                            <w:bCs/>
                            <w:lang w:val="en-US"/>
                          </w:rPr>
                          <w:t xml:space="preserve"> Zone</w:t>
                        </w:r>
                      </w:p>
                    </w:txbxContent>
                  </v:textbox>
                </v:shape>
                <v:shape id="Text Box 11" o:spid="_x0000_s1032" type="#_x0000_t202" style="position:absolute;left:6758;top:5088;width:39148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<v:textbox>
                    <w:txbxContent>
                      <w:p w14:paraId="527C5792" w14:textId="77777777" w:rsidR="00DB5BC5" w:rsidRPr="00A17918" w:rsidRDefault="00DB5BC5" w:rsidP="00DB5BC5">
                        <w:pPr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Proposed 10m ‘No Stopping’ Zone</w:t>
                        </w:r>
                      </w:p>
                    </w:txbxContent>
                  </v:textbox>
                </v:shape>
                <v:shape id="Text Box 14" o:spid="_x0000_s1033" type="#_x0000_t202" style="position:absolute;left:6917;width:39148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  <v:textbox>
                    <w:txbxContent>
                      <w:p w14:paraId="07385AC1" w14:textId="68D6C91D" w:rsidR="00DB5BC5" w:rsidRPr="00A17918" w:rsidRDefault="00DB5BC5" w:rsidP="00DB5BC5">
                        <w:pPr>
                          <w:rPr>
                            <w:b/>
                            <w:bCs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lang w:val="en-US"/>
                          </w:rPr>
                          <w:t>Proposed ‘</w:t>
                        </w:r>
                        <w:r w:rsidRPr="00A17918">
                          <w:rPr>
                            <w:b/>
                            <w:bCs/>
                            <w:lang w:val="en-US"/>
                          </w:rPr>
                          <w:t>2P 8am-</w:t>
                        </w:r>
                        <w:r w:rsidR="00884DD7">
                          <w:rPr>
                            <w:b/>
                            <w:bCs/>
                            <w:lang w:val="en-US"/>
                          </w:rPr>
                          <w:t>10</w:t>
                        </w:r>
                        <w:r w:rsidRPr="00A17918">
                          <w:rPr>
                            <w:b/>
                            <w:bCs/>
                            <w:lang w:val="en-US"/>
                          </w:rPr>
                          <w:t xml:space="preserve">pm Permit Holders Excepted Area </w:t>
                        </w:r>
                        <w:r w:rsidR="00BB4888">
                          <w:rPr>
                            <w:b/>
                            <w:bCs/>
                            <w:lang w:val="en-US"/>
                          </w:rPr>
                          <w:t>B</w:t>
                        </w:r>
                        <w:r w:rsidRPr="00A17918">
                          <w:rPr>
                            <w:b/>
                            <w:bCs/>
                            <w:lang w:val="en-US"/>
                          </w:rPr>
                          <w:t>1’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C20B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7C8B0CF" wp14:editId="768DCAD6">
                <wp:simplePos x="0" y="0"/>
                <wp:positionH relativeFrom="column">
                  <wp:posOffset>-609601</wp:posOffset>
                </wp:positionH>
                <wp:positionV relativeFrom="paragraph">
                  <wp:posOffset>144145</wp:posOffset>
                </wp:positionV>
                <wp:extent cx="6962775" cy="5753100"/>
                <wp:effectExtent l="0" t="0" r="2857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2775" cy="5753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52BD5F" id="Rectangle 12" o:spid="_x0000_s1026" style="position:absolute;margin-left:-48pt;margin-top:11.35pt;width:548.25pt;height:45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" filled="f" strokecolor="black [3213]" strokeweight="1pt"/>
            </w:pict>
          </mc:Fallback>
        </mc:AlternateContent>
      </w:r>
    </w:p>
    <w:sectPr w:rsidR="00DB5BC5" w:rsidRPr="00C67623" w:rsidSect="00EC47CA">
      <w:headerReference w:type="default" r:id="rId16"/>
      <w:pgSz w:w="11906" w:h="16838"/>
      <w:pgMar w:top="1843" w:right="1440" w:bottom="170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9EF31" w14:textId="77777777" w:rsidR="00B5104B" w:rsidRDefault="00B5104B" w:rsidP="00C5798F">
      <w:pPr>
        <w:spacing w:after="0" w:line="240" w:lineRule="auto"/>
      </w:pPr>
      <w:r>
        <w:separator/>
      </w:r>
    </w:p>
  </w:endnote>
  <w:endnote w:type="continuationSeparator" w:id="0">
    <w:p w14:paraId="5E4C335F" w14:textId="77777777" w:rsidR="00B5104B" w:rsidRDefault="00B5104B" w:rsidP="00C5798F">
      <w:pPr>
        <w:spacing w:after="0" w:line="240" w:lineRule="auto"/>
      </w:pPr>
      <w:r>
        <w:continuationSeparator/>
      </w:r>
    </w:p>
  </w:endnote>
  <w:endnote w:type="continuationNotice" w:id="1">
    <w:p w14:paraId="55A429D8" w14:textId="77777777" w:rsidR="00B5104B" w:rsidRDefault="00B510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38D6F" w14:textId="77777777" w:rsidR="00B5104B" w:rsidRDefault="00B5104B" w:rsidP="00C5798F">
      <w:pPr>
        <w:spacing w:after="0" w:line="240" w:lineRule="auto"/>
      </w:pPr>
      <w:r>
        <w:separator/>
      </w:r>
    </w:p>
  </w:footnote>
  <w:footnote w:type="continuationSeparator" w:id="0">
    <w:p w14:paraId="348CF9EC" w14:textId="77777777" w:rsidR="00B5104B" w:rsidRDefault="00B5104B" w:rsidP="00C5798F">
      <w:pPr>
        <w:spacing w:after="0" w:line="240" w:lineRule="auto"/>
      </w:pPr>
      <w:r>
        <w:continuationSeparator/>
      </w:r>
    </w:p>
  </w:footnote>
  <w:footnote w:type="continuationNotice" w:id="1">
    <w:p w14:paraId="3F612B94" w14:textId="77777777" w:rsidR="00B5104B" w:rsidRDefault="00B510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D5B7F" w14:textId="77777777" w:rsidR="00C5798F" w:rsidRDefault="00C5798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B73BE5B" wp14:editId="66197BA8">
          <wp:simplePos x="0" y="0"/>
          <wp:positionH relativeFrom="page">
            <wp:posOffset>23751</wp:posOffset>
          </wp:positionH>
          <wp:positionV relativeFrom="paragraph">
            <wp:posOffset>-449580</wp:posOffset>
          </wp:positionV>
          <wp:extent cx="7543372" cy="10670222"/>
          <wp:effectExtent l="0" t="0" r="635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WC_Letterhead_Templa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372" cy="106702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6332F1"/>
    <w:multiLevelType w:val="hybridMultilevel"/>
    <w:tmpl w:val="C6AB380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594EB1"/>
    <w:multiLevelType w:val="hybridMultilevel"/>
    <w:tmpl w:val="72FCABA8"/>
    <w:lvl w:ilvl="0" w:tplc="B268C4B8">
      <w:numFmt w:val="bullet"/>
      <w:lvlText w:val="•"/>
      <w:lvlJc w:val="left"/>
      <w:pPr>
        <w:ind w:left="720" w:hanging="360"/>
      </w:pPr>
      <w:rPr>
        <w:rFonts w:ascii="Poppins" w:eastAsiaTheme="minorHAnsi" w:hAnsi="Poppins" w:cs="Poppi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B1843"/>
    <w:multiLevelType w:val="hybridMultilevel"/>
    <w:tmpl w:val="CBA2B3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B5E0B"/>
    <w:multiLevelType w:val="hybridMultilevel"/>
    <w:tmpl w:val="1334F7E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EA4C5A"/>
    <w:multiLevelType w:val="hybridMultilevel"/>
    <w:tmpl w:val="F572E01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C56D1"/>
    <w:multiLevelType w:val="hybridMultilevel"/>
    <w:tmpl w:val="B5D2E4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3944B1"/>
    <w:multiLevelType w:val="hybridMultilevel"/>
    <w:tmpl w:val="EDA8FAA0"/>
    <w:lvl w:ilvl="0" w:tplc="098ED10A">
      <w:numFmt w:val="bullet"/>
      <w:lvlText w:val=""/>
      <w:lvlJc w:val="left"/>
      <w:pPr>
        <w:ind w:left="720" w:hanging="360"/>
      </w:pPr>
      <w:rPr>
        <w:rFonts w:ascii="Symbol" w:eastAsiaTheme="minorHAnsi" w:hAnsi="Symbol" w:cs="Poppin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297DCD"/>
    <w:multiLevelType w:val="hybridMultilevel"/>
    <w:tmpl w:val="ACE677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31B69"/>
    <w:multiLevelType w:val="hybridMultilevel"/>
    <w:tmpl w:val="751AD2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33B7A23"/>
    <w:multiLevelType w:val="hybridMultilevel"/>
    <w:tmpl w:val="F0847AD8"/>
    <w:lvl w:ilvl="0" w:tplc="A3126F00">
      <w:numFmt w:val="bullet"/>
      <w:lvlText w:val=""/>
      <w:lvlJc w:val="left"/>
      <w:pPr>
        <w:ind w:left="720" w:hanging="360"/>
      </w:pPr>
      <w:rPr>
        <w:rFonts w:ascii="Symbol" w:eastAsiaTheme="minorHAnsi" w:hAnsi="Symbol" w:cs="Poppi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603452"/>
    <w:multiLevelType w:val="hybridMultilevel"/>
    <w:tmpl w:val="D9201A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DC75FC">
      <w:numFmt w:val="bullet"/>
      <w:lvlText w:val="•"/>
      <w:lvlJc w:val="left"/>
      <w:pPr>
        <w:ind w:left="1800" w:hanging="720"/>
      </w:pPr>
      <w:rPr>
        <w:rFonts w:ascii="Poppins" w:eastAsiaTheme="minorHAnsi" w:hAnsi="Poppins" w:cs="Poppin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020059">
    <w:abstractNumId w:val="7"/>
  </w:num>
  <w:num w:numId="2" w16cid:durableId="645091569">
    <w:abstractNumId w:val="1"/>
  </w:num>
  <w:num w:numId="3" w16cid:durableId="2318518">
    <w:abstractNumId w:val="5"/>
  </w:num>
  <w:num w:numId="4" w16cid:durableId="74206434">
    <w:abstractNumId w:val="9"/>
  </w:num>
  <w:num w:numId="5" w16cid:durableId="340087308">
    <w:abstractNumId w:val="6"/>
  </w:num>
  <w:num w:numId="6" w16cid:durableId="307133168">
    <w:abstractNumId w:val="4"/>
  </w:num>
  <w:num w:numId="7" w16cid:durableId="1115950740">
    <w:abstractNumId w:val="10"/>
  </w:num>
  <w:num w:numId="8" w16cid:durableId="129440217">
    <w:abstractNumId w:val="0"/>
  </w:num>
  <w:num w:numId="9" w16cid:durableId="540173022">
    <w:abstractNumId w:val="3"/>
  </w:num>
  <w:num w:numId="10" w16cid:durableId="1529369389">
    <w:abstractNumId w:val="2"/>
  </w:num>
  <w:num w:numId="11" w16cid:durableId="8866416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8F"/>
    <w:rsid w:val="000031EB"/>
    <w:rsid w:val="00003F37"/>
    <w:rsid w:val="00017822"/>
    <w:rsid w:val="00034C73"/>
    <w:rsid w:val="0003605E"/>
    <w:rsid w:val="00043F0E"/>
    <w:rsid w:val="00044222"/>
    <w:rsid w:val="0005519F"/>
    <w:rsid w:val="000560F0"/>
    <w:rsid w:val="00060AD9"/>
    <w:rsid w:val="00061BD0"/>
    <w:rsid w:val="00074C89"/>
    <w:rsid w:val="0007776C"/>
    <w:rsid w:val="00080511"/>
    <w:rsid w:val="000928BA"/>
    <w:rsid w:val="000A008E"/>
    <w:rsid w:val="000A1DA2"/>
    <w:rsid w:val="000B0D2F"/>
    <w:rsid w:val="000B1F83"/>
    <w:rsid w:val="000B223A"/>
    <w:rsid w:val="000B5569"/>
    <w:rsid w:val="000C2D66"/>
    <w:rsid w:val="000C7876"/>
    <w:rsid w:val="000E0FEB"/>
    <w:rsid w:val="000F1ACB"/>
    <w:rsid w:val="00100B85"/>
    <w:rsid w:val="00111465"/>
    <w:rsid w:val="00116297"/>
    <w:rsid w:val="001354AC"/>
    <w:rsid w:val="0014314E"/>
    <w:rsid w:val="00143E32"/>
    <w:rsid w:val="00145417"/>
    <w:rsid w:val="0015292D"/>
    <w:rsid w:val="0015674F"/>
    <w:rsid w:val="00157FE5"/>
    <w:rsid w:val="001665CB"/>
    <w:rsid w:val="00190FBF"/>
    <w:rsid w:val="00193647"/>
    <w:rsid w:val="00194BB1"/>
    <w:rsid w:val="00196CC8"/>
    <w:rsid w:val="001A35B5"/>
    <w:rsid w:val="001B0965"/>
    <w:rsid w:val="001B21C8"/>
    <w:rsid w:val="001B52B8"/>
    <w:rsid w:val="001D0C0B"/>
    <w:rsid w:val="001D1A07"/>
    <w:rsid w:val="001D57C6"/>
    <w:rsid w:val="001F0111"/>
    <w:rsid w:val="001F65C7"/>
    <w:rsid w:val="002030B5"/>
    <w:rsid w:val="00206FAE"/>
    <w:rsid w:val="00214215"/>
    <w:rsid w:val="00222497"/>
    <w:rsid w:val="00227EC9"/>
    <w:rsid w:val="0023014F"/>
    <w:rsid w:val="0025502F"/>
    <w:rsid w:val="0025749C"/>
    <w:rsid w:val="002651D8"/>
    <w:rsid w:val="00265821"/>
    <w:rsid w:val="00272AA4"/>
    <w:rsid w:val="0029716C"/>
    <w:rsid w:val="002A0F29"/>
    <w:rsid w:val="002A318E"/>
    <w:rsid w:val="002A4808"/>
    <w:rsid w:val="002C0132"/>
    <w:rsid w:val="002C3956"/>
    <w:rsid w:val="002D2127"/>
    <w:rsid w:val="002D665E"/>
    <w:rsid w:val="002F0E5C"/>
    <w:rsid w:val="002F33F4"/>
    <w:rsid w:val="002F7BFC"/>
    <w:rsid w:val="0030121A"/>
    <w:rsid w:val="00305718"/>
    <w:rsid w:val="00310080"/>
    <w:rsid w:val="003172CE"/>
    <w:rsid w:val="00317A4F"/>
    <w:rsid w:val="003248AD"/>
    <w:rsid w:val="003369B8"/>
    <w:rsid w:val="00341F91"/>
    <w:rsid w:val="003448BC"/>
    <w:rsid w:val="003470CC"/>
    <w:rsid w:val="00357313"/>
    <w:rsid w:val="00357A6A"/>
    <w:rsid w:val="00357C29"/>
    <w:rsid w:val="003625A0"/>
    <w:rsid w:val="003635CE"/>
    <w:rsid w:val="00370C8A"/>
    <w:rsid w:val="00375CE1"/>
    <w:rsid w:val="0038462B"/>
    <w:rsid w:val="00395226"/>
    <w:rsid w:val="003A075C"/>
    <w:rsid w:val="003A616B"/>
    <w:rsid w:val="003B007E"/>
    <w:rsid w:val="003B2C5E"/>
    <w:rsid w:val="003C6940"/>
    <w:rsid w:val="003D4BE9"/>
    <w:rsid w:val="003E054C"/>
    <w:rsid w:val="00400FF5"/>
    <w:rsid w:val="00403CE3"/>
    <w:rsid w:val="00407FCB"/>
    <w:rsid w:val="00410044"/>
    <w:rsid w:val="004304FA"/>
    <w:rsid w:val="004332C3"/>
    <w:rsid w:val="00453F38"/>
    <w:rsid w:val="004619AE"/>
    <w:rsid w:val="0047216E"/>
    <w:rsid w:val="00494B61"/>
    <w:rsid w:val="00497D16"/>
    <w:rsid w:val="004B3156"/>
    <w:rsid w:val="004B690A"/>
    <w:rsid w:val="004C15E3"/>
    <w:rsid w:val="004C2C72"/>
    <w:rsid w:val="004F06E1"/>
    <w:rsid w:val="004F175C"/>
    <w:rsid w:val="004F1D4B"/>
    <w:rsid w:val="004F731A"/>
    <w:rsid w:val="005010F4"/>
    <w:rsid w:val="00505C1F"/>
    <w:rsid w:val="005209E6"/>
    <w:rsid w:val="005228AB"/>
    <w:rsid w:val="00524430"/>
    <w:rsid w:val="00536654"/>
    <w:rsid w:val="0054026C"/>
    <w:rsid w:val="00543F32"/>
    <w:rsid w:val="0054446A"/>
    <w:rsid w:val="00545932"/>
    <w:rsid w:val="0055220F"/>
    <w:rsid w:val="00554BD4"/>
    <w:rsid w:val="005625B1"/>
    <w:rsid w:val="0056545A"/>
    <w:rsid w:val="00572598"/>
    <w:rsid w:val="0057314A"/>
    <w:rsid w:val="0059786D"/>
    <w:rsid w:val="005B1A48"/>
    <w:rsid w:val="005B768D"/>
    <w:rsid w:val="005C043B"/>
    <w:rsid w:val="005F2BD1"/>
    <w:rsid w:val="005F38C6"/>
    <w:rsid w:val="005F3CA8"/>
    <w:rsid w:val="005F3F54"/>
    <w:rsid w:val="005F5F0F"/>
    <w:rsid w:val="00610FD2"/>
    <w:rsid w:val="00611F0B"/>
    <w:rsid w:val="00615C6F"/>
    <w:rsid w:val="00623021"/>
    <w:rsid w:val="0062724E"/>
    <w:rsid w:val="00630140"/>
    <w:rsid w:val="00632FDB"/>
    <w:rsid w:val="0063717D"/>
    <w:rsid w:val="006577F0"/>
    <w:rsid w:val="006768E9"/>
    <w:rsid w:val="0069318C"/>
    <w:rsid w:val="006A1576"/>
    <w:rsid w:val="006B2588"/>
    <w:rsid w:val="006B6025"/>
    <w:rsid w:val="006B61FC"/>
    <w:rsid w:val="006E0278"/>
    <w:rsid w:val="006E4D2E"/>
    <w:rsid w:val="006E67EA"/>
    <w:rsid w:val="006F2006"/>
    <w:rsid w:val="006F22A3"/>
    <w:rsid w:val="00703BEF"/>
    <w:rsid w:val="007101B9"/>
    <w:rsid w:val="007351EB"/>
    <w:rsid w:val="007361EF"/>
    <w:rsid w:val="0073722C"/>
    <w:rsid w:val="00755C30"/>
    <w:rsid w:val="0076788D"/>
    <w:rsid w:val="00767A65"/>
    <w:rsid w:val="0077035F"/>
    <w:rsid w:val="007876C4"/>
    <w:rsid w:val="007903CB"/>
    <w:rsid w:val="00795797"/>
    <w:rsid w:val="00797213"/>
    <w:rsid w:val="007A6EDD"/>
    <w:rsid w:val="007B31E3"/>
    <w:rsid w:val="007B5835"/>
    <w:rsid w:val="007B763C"/>
    <w:rsid w:val="007C20BC"/>
    <w:rsid w:val="007C5C67"/>
    <w:rsid w:val="007D42E9"/>
    <w:rsid w:val="007E278E"/>
    <w:rsid w:val="007E49CA"/>
    <w:rsid w:val="007E56C0"/>
    <w:rsid w:val="007E6775"/>
    <w:rsid w:val="008007F8"/>
    <w:rsid w:val="0080509D"/>
    <w:rsid w:val="008053EA"/>
    <w:rsid w:val="00815384"/>
    <w:rsid w:val="00820F31"/>
    <w:rsid w:val="00834DA4"/>
    <w:rsid w:val="008375A5"/>
    <w:rsid w:val="00840039"/>
    <w:rsid w:val="008402FB"/>
    <w:rsid w:val="00854D49"/>
    <w:rsid w:val="0085634C"/>
    <w:rsid w:val="00863394"/>
    <w:rsid w:val="0087055E"/>
    <w:rsid w:val="00875322"/>
    <w:rsid w:val="00884DD7"/>
    <w:rsid w:val="00892BD7"/>
    <w:rsid w:val="008B3D26"/>
    <w:rsid w:val="008D0546"/>
    <w:rsid w:val="008D35CD"/>
    <w:rsid w:val="008D55E9"/>
    <w:rsid w:val="008D56A7"/>
    <w:rsid w:val="008D7912"/>
    <w:rsid w:val="008E4DA9"/>
    <w:rsid w:val="008F14BB"/>
    <w:rsid w:val="008F6E8E"/>
    <w:rsid w:val="009117D8"/>
    <w:rsid w:val="00912A32"/>
    <w:rsid w:val="009154C2"/>
    <w:rsid w:val="00940769"/>
    <w:rsid w:val="009526E2"/>
    <w:rsid w:val="009614B7"/>
    <w:rsid w:val="0096181C"/>
    <w:rsid w:val="009670F3"/>
    <w:rsid w:val="009A2C62"/>
    <w:rsid w:val="009A6DB4"/>
    <w:rsid w:val="009A798C"/>
    <w:rsid w:val="009B1215"/>
    <w:rsid w:val="009B4528"/>
    <w:rsid w:val="009B608A"/>
    <w:rsid w:val="009C06EA"/>
    <w:rsid w:val="009C2F38"/>
    <w:rsid w:val="00A012C9"/>
    <w:rsid w:val="00A04974"/>
    <w:rsid w:val="00A04C0D"/>
    <w:rsid w:val="00A16703"/>
    <w:rsid w:val="00A17918"/>
    <w:rsid w:val="00A17B72"/>
    <w:rsid w:val="00A20E48"/>
    <w:rsid w:val="00A24AF2"/>
    <w:rsid w:val="00A4158D"/>
    <w:rsid w:val="00A557BB"/>
    <w:rsid w:val="00A90416"/>
    <w:rsid w:val="00AA628B"/>
    <w:rsid w:val="00AC54C5"/>
    <w:rsid w:val="00AD182A"/>
    <w:rsid w:val="00AD7B8D"/>
    <w:rsid w:val="00AE1739"/>
    <w:rsid w:val="00AE722F"/>
    <w:rsid w:val="00AF37CD"/>
    <w:rsid w:val="00AF5F15"/>
    <w:rsid w:val="00AF6E2A"/>
    <w:rsid w:val="00B12B42"/>
    <w:rsid w:val="00B23DD9"/>
    <w:rsid w:val="00B26891"/>
    <w:rsid w:val="00B30356"/>
    <w:rsid w:val="00B320D9"/>
    <w:rsid w:val="00B3301C"/>
    <w:rsid w:val="00B5104B"/>
    <w:rsid w:val="00B54B54"/>
    <w:rsid w:val="00B6069F"/>
    <w:rsid w:val="00B60FE5"/>
    <w:rsid w:val="00B611E0"/>
    <w:rsid w:val="00B7493B"/>
    <w:rsid w:val="00B7524B"/>
    <w:rsid w:val="00B839CD"/>
    <w:rsid w:val="00B93AFE"/>
    <w:rsid w:val="00B94B1C"/>
    <w:rsid w:val="00BA115E"/>
    <w:rsid w:val="00BA34A8"/>
    <w:rsid w:val="00BA74E0"/>
    <w:rsid w:val="00BB4888"/>
    <w:rsid w:val="00BB7A98"/>
    <w:rsid w:val="00BC0C21"/>
    <w:rsid w:val="00BC1166"/>
    <w:rsid w:val="00BC3B1B"/>
    <w:rsid w:val="00BC40B4"/>
    <w:rsid w:val="00BE11C3"/>
    <w:rsid w:val="00BE6A5C"/>
    <w:rsid w:val="00BF36FF"/>
    <w:rsid w:val="00BF5623"/>
    <w:rsid w:val="00C02781"/>
    <w:rsid w:val="00C13676"/>
    <w:rsid w:val="00C32234"/>
    <w:rsid w:val="00C521F0"/>
    <w:rsid w:val="00C5798F"/>
    <w:rsid w:val="00C57F11"/>
    <w:rsid w:val="00C63515"/>
    <w:rsid w:val="00C643F8"/>
    <w:rsid w:val="00C647F9"/>
    <w:rsid w:val="00C65A14"/>
    <w:rsid w:val="00C67623"/>
    <w:rsid w:val="00C74012"/>
    <w:rsid w:val="00C8313D"/>
    <w:rsid w:val="00C97D5E"/>
    <w:rsid w:val="00CA037B"/>
    <w:rsid w:val="00CB13C6"/>
    <w:rsid w:val="00CE505C"/>
    <w:rsid w:val="00CE7A30"/>
    <w:rsid w:val="00CF45D5"/>
    <w:rsid w:val="00D03EF3"/>
    <w:rsid w:val="00D11D68"/>
    <w:rsid w:val="00D21F3A"/>
    <w:rsid w:val="00D26E11"/>
    <w:rsid w:val="00D32EDF"/>
    <w:rsid w:val="00D3554C"/>
    <w:rsid w:val="00D43625"/>
    <w:rsid w:val="00D532E1"/>
    <w:rsid w:val="00D56EC1"/>
    <w:rsid w:val="00D67162"/>
    <w:rsid w:val="00D72270"/>
    <w:rsid w:val="00D8116E"/>
    <w:rsid w:val="00DA2B4A"/>
    <w:rsid w:val="00DA45CC"/>
    <w:rsid w:val="00DA5D5F"/>
    <w:rsid w:val="00DA5DB8"/>
    <w:rsid w:val="00DA69E3"/>
    <w:rsid w:val="00DB07E7"/>
    <w:rsid w:val="00DB20F0"/>
    <w:rsid w:val="00DB2458"/>
    <w:rsid w:val="00DB3C8A"/>
    <w:rsid w:val="00DB5BC5"/>
    <w:rsid w:val="00DC6BDD"/>
    <w:rsid w:val="00DF3880"/>
    <w:rsid w:val="00E119B6"/>
    <w:rsid w:val="00E11B95"/>
    <w:rsid w:val="00E1201E"/>
    <w:rsid w:val="00E141AC"/>
    <w:rsid w:val="00E30533"/>
    <w:rsid w:val="00E41DC6"/>
    <w:rsid w:val="00E440EC"/>
    <w:rsid w:val="00E441F9"/>
    <w:rsid w:val="00E501B2"/>
    <w:rsid w:val="00E52653"/>
    <w:rsid w:val="00E53D21"/>
    <w:rsid w:val="00E56F15"/>
    <w:rsid w:val="00E60FAC"/>
    <w:rsid w:val="00E61668"/>
    <w:rsid w:val="00E62096"/>
    <w:rsid w:val="00E75702"/>
    <w:rsid w:val="00E9667B"/>
    <w:rsid w:val="00E96C69"/>
    <w:rsid w:val="00EA67BD"/>
    <w:rsid w:val="00EC2293"/>
    <w:rsid w:val="00EC3CC0"/>
    <w:rsid w:val="00EC47CA"/>
    <w:rsid w:val="00EE77CC"/>
    <w:rsid w:val="00EF6F58"/>
    <w:rsid w:val="00F0603A"/>
    <w:rsid w:val="00F11CA2"/>
    <w:rsid w:val="00F13267"/>
    <w:rsid w:val="00F2590B"/>
    <w:rsid w:val="00F3290D"/>
    <w:rsid w:val="00F54D35"/>
    <w:rsid w:val="00F642C5"/>
    <w:rsid w:val="00F70629"/>
    <w:rsid w:val="00F8056A"/>
    <w:rsid w:val="00F840DD"/>
    <w:rsid w:val="00F93AA1"/>
    <w:rsid w:val="00F976CE"/>
    <w:rsid w:val="00FA6380"/>
    <w:rsid w:val="00FD2B76"/>
    <w:rsid w:val="00FD2F6B"/>
    <w:rsid w:val="00FD3D52"/>
    <w:rsid w:val="00FD5130"/>
    <w:rsid w:val="00FE1248"/>
    <w:rsid w:val="00FE2429"/>
    <w:rsid w:val="00FF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A874F"/>
  <w15:chartTrackingRefBased/>
  <w15:docId w15:val="{E6FCF1C7-EF46-4827-B421-C3CFBB2C6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7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98F"/>
  </w:style>
  <w:style w:type="paragraph" w:styleId="Footer">
    <w:name w:val="footer"/>
    <w:basedOn w:val="Normal"/>
    <w:link w:val="FooterChar"/>
    <w:uiPriority w:val="99"/>
    <w:unhideWhenUsed/>
    <w:rsid w:val="00C57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98F"/>
  </w:style>
  <w:style w:type="paragraph" w:styleId="BalloonText">
    <w:name w:val="Balloon Text"/>
    <w:basedOn w:val="Normal"/>
    <w:link w:val="BalloonTextChar"/>
    <w:uiPriority w:val="99"/>
    <w:semiHidden/>
    <w:unhideWhenUsed/>
    <w:rsid w:val="00C579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8F"/>
    <w:rPr>
      <w:rFonts w:ascii="Segoe UI" w:hAnsi="Segoe UI" w:cs="Segoe UI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E6166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E9667B"/>
    <w:rPr>
      <w:color w:val="0563C1"/>
      <w:u w:val="single"/>
    </w:rPr>
  </w:style>
  <w:style w:type="table" w:styleId="TableGrid">
    <w:name w:val="Table Grid"/>
    <w:basedOn w:val="TableNormal"/>
    <w:uiPriority w:val="39"/>
    <w:rsid w:val="00222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A1DA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6EC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633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5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harbel.el.kazzi@innerwest.nsw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rsay.innerwest.nsw.gov.au/localtraffic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45B8373A25844BAAF1373F999B56AE" ma:contentTypeVersion="13" ma:contentTypeDescription="Create a new document." ma:contentTypeScope="" ma:versionID="682f8cf7fd622758c4c98cb119560492">
  <xsd:schema xmlns:xsd="http://www.w3.org/2001/XMLSchema" xmlns:xs="http://www.w3.org/2001/XMLSchema" xmlns:p="http://schemas.microsoft.com/office/2006/metadata/properties" xmlns:ns3="84443927-671c-4ac2-b4af-4d35d2d575b7" xmlns:ns4="d68199e4-a54e-4f5f-8430-3e231e38ae7c" targetNamespace="http://schemas.microsoft.com/office/2006/metadata/properties" ma:root="true" ma:fieldsID="dd8b77785a17eebe2446b02bd1f3dad7" ns3:_="" ns4:_="">
    <xsd:import namespace="84443927-671c-4ac2-b4af-4d35d2d575b7"/>
    <xsd:import namespace="d68199e4-a54e-4f5f-8430-3e231e38ae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43927-671c-4ac2-b4af-4d35d2d575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199e4-a54e-4f5f-8430-3e231e38ae7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443927-671c-4ac2-b4af-4d35d2d575b7" xsi:nil="true"/>
  </documentManagement>
</p:properties>
</file>

<file path=customXml/itemProps1.xml><?xml version="1.0" encoding="utf-8"?>
<ds:datastoreItem xmlns:ds="http://schemas.openxmlformats.org/officeDocument/2006/customXml" ds:itemID="{F9357457-CC5E-41FA-8FAF-A3DB9D3E2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443927-671c-4ac2-b4af-4d35d2d575b7"/>
    <ds:schemaRef ds:uri="d68199e4-a54e-4f5f-8430-3e231e38ae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3AB132-C148-4914-B86C-40BA336C15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5B78F6-0F0B-442E-A5BA-49434C2647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A1C4D2-36EC-488C-BF75-2FB692781763}">
  <ds:schemaRefs>
    <ds:schemaRef ds:uri="http://schemas.microsoft.com/office/2006/metadata/properties"/>
    <ds:schemaRef ds:uri="http://schemas.microsoft.com/office/infopath/2007/PartnerControls"/>
    <ds:schemaRef ds:uri="84443927-671c-4ac2-b4af-4d35d2d575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2916</Characters>
  <Application>Microsoft Office Word</Application>
  <DocSecurity>4</DocSecurity>
  <Lines>104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Links>
    <vt:vector size="6" baseType="variant">
      <vt:variant>
        <vt:i4>7143539</vt:i4>
      </vt:variant>
      <vt:variant>
        <vt:i4>0</vt:i4>
      </vt:variant>
      <vt:variant>
        <vt:i4>0</vt:i4>
      </vt:variant>
      <vt:variant>
        <vt:i4>5</vt:i4>
      </vt:variant>
      <vt:variant>
        <vt:lpwstr>http://www.innerwest.nsw.gov.au/parking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Stromstedt</dc:creator>
  <cp:keywords/>
  <dc:description/>
  <cp:lastModifiedBy>Renata Krchnakova (She/Her)</cp:lastModifiedBy>
  <cp:revision>2</cp:revision>
  <cp:lastPrinted>2023-02-01T01:55:00Z</cp:lastPrinted>
  <dcterms:created xsi:type="dcterms:W3CDTF">2024-06-04T05:54:00Z</dcterms:created>
  <dcterms:modified xsi:type="dcterms:W3CDTF">2024-06-04T05:54:00Z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0x0101002C45B8373A25844BAAF1373F999B56AE</vt:lpwstr>
  </property>
  <property fmtid="{D5CDD505-2E9C-101B-9397-08002B2CF9AE}" pid="3" name="_dlc_DocIdItemGuid">
    <vt:lpwstr>fe2aafae-e447-49b5-9122-c86d275fd05b</vt:lpwstr>
  </property>
</Properties>
</file>